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AD39CB" w:rsidP="00046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p w:rsidR="00046455" w:rsidRPr="0070043E" w:rsidRDefault="00AD39CB" w:rsidP="00046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="00046455" w:rsidRPr="00CF0DC2">
        <w:rPr>
          <w:rFonts w:ascii="Times New Roman" w:hAnsi="Times New Roman" w:cs="Times New Roman"/>
          <w:b/>
          <w:sz w:val="28"/>
          <w:szCs w:val="28"/>
        </w:rPr>
        <w:t xml:space="preserve"> по исследовательской деятельности</w:t>
      </w:r>
      <w:r w:rsidR="0070043E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70043E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="0070043E" w:rsidRPr="0070043E">
        <w:rPr>
          <w:rFonts w:ascii="Times New Roman" w:hAnsi="Times New Roman" w:cs="Times New Roman"/>
          <w:b/>
          <w:sz w:val="28"/>
          <w:szCs w:val="28"/>
        </w:rPr>
        <w:t>-</w:t>
      </w:r>
      <w:r w:rsidR="0070043E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46455" w:rsidRPr="00CF0DC2" w:rsidRDefault="00CF0DC2" w:rsidP="00CF0DC2">
      <w:pPr>
        <w:rPr>
          <w:rFonts w:ascii="Times New Roman" w:hAnsi="Times New Roman" w:cs="Times New Roman"/>
          <w:b/>
          <w:sz w:val="28"/>
          <w:szCs w:val="28"/>
        </w:rPr>
      </w:pPr>
      <w:r w:rsidRPr="00CF0DC2">
        <w:rPr>
          <w:rFonts w:ascii="Times New Roman" w:hAnsi="Times New Roman" w:cs="Times New Roman"/>
          <w:b/>
          <w:sz w:val="28"/>
          <w:szCs w:val="28"/>
        </w:rPr>
        <w:t xml:space="preserve">Тема занятия:  </w:t>
      </w:r>
      <w:r w:rsidR="0070043E">
        <w:rPr>
          <w:rFonts w:ascii="Times New Roman" w:hAnsi="Times New Roman" w:cs="Times New Roman"/>
          <w:sz w:val="28"/>
          <w:szCs w:val="28"/>
        </w:rPr>
        <w:t>«Яйцо и его секреты</w:t>
      </w:r>
      <w:r w:rsidR="00046455" w:rsidRPr="00CF0DC2">
        <w:rPr>
          <w:rFonts w:ascii="Times New Roman" w:hAnsi="Times New Roman" w:cs="Times New Roman"/>
          <w:sz w:val="28"/>
          <w:szCs w:val="28"/>
        </w:rPr>
        <w:t>»</w:t>
      </w:r>
    </w:p>
    <w:p w:rsidR="00046455" w:rsidRPr="00CF0DC2" w:rsidRDefault="00046455" w:rsidP="00CF0DC2">
      <w:pPr>
        <w:rPr>
          <w:rFonts w:ascii="Times New Roman" w:hAnsi="Times New Roman" w:cs="Times New Roman"/>
          <w:sz w:val="28"/>
          <w:szCs w:val="28"/>
        </w:rPr>
      </w:pPr>
      <w:r w:rsidRPr="00CF0DC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CF0DC2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0043E" w:rsidRDefault="00046455" w:rsidP="00CF0DC2">
      <w:pPr>
        <w:rPr>
          <w:rFonts w:ascii="Times New Roman" w:hAnsi="Times New Roman" w:cs="Times New Roman"/>
          <w:sz w:val="28"/>
          <w:szCs w:val="28"/>
        </w:rPr>
      </w:pPr>
      <w:r w:rsidRPr="00CF0DC2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CF0DC2" w:rsidRPr="00CF0DC2">
        <w:rPr>
          <w:rFonts w:ascii="Times New Roman" w:hAnsi="Times New Roman" w:cs="Times New Roman"/>
          <w:sz w:val="28"/>
          <w:szCs w:val="28"/>
        </w:rPr>
        <w:t>п</w:t>
      </w:r>
      <w:r w:rsidRPr="00CF0DC2">
        <w:rPr>
          <w:rFonts w:ascii="Times New Roman" w:hAnsi="Times New Roman" w:cs="Times New Roman"/>
          <w:sz w:val="28"/>
          <w:szCs w:val="28"/>
        </w:rPr>
        <w:t>ознакомить детей с</w:t>
      </w:r>
      <w:r w:rsidR="0070043E">
        <w:rPr>
          <w:rFonts w:ascii="Times New Roman" w:hAnsi="Times New Roman" w:cs="Times New Roman"/>
          <w:sz w:val="28"/>
          <w:szCs w:val="28"/>
        </w:rPr>
        <w:t>о свойством и строением куриного яйца.</w:t>
      </w:r>
    </w:p>
    <w:p w:rsidR="00046455" w:rsidRPr="00CF0DC2" w:rsidRDefault="00CF0DC2" w:rsidP="00CF0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46455" w:rsidRPr="00CF0DC2">
        <w:rPr>
          <w:rFonts w:ascii="Times New Roman" w:hAnsi="Times New Roman" w:cs="Times New Roman"/>
          <w:b/>
          <w:sz w:val="28"/>
          <w:szCs w:val="28"/>
        </w:rPr>
        <w:t>:</w:t>
      </w:r>
    </w:p>
    <w:p w:rsidR="004A5491" w:rsidRPr="00CF0DC2" w:rsidRDefault="00D81239" w:rsidP="00CF0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46455" w:rsidRPr="00CF0D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6455" w:rsidRPr="00CF0DC2">
        <w:rPr>
          <w:rFonts w:ascii="Times New Roman" w:hAnsi="Times New Roman" w:cs="Times New Roman"/>
          <w:sz w:val="28"/>
          <w:szCs w:val="28"/>
        </w:rPr>
        <w:t>Формировать у детей представление о</w:t>
      </w:r>
      <w:r w:rsidR="0070043E">
        <w:rPr>
          <w:rFonts w:ascii="Times New Roman" w:hAnsi="Times New Roman" w:cs="Times New Roman"/>
          <w:sz w:val="28"/>
          <w:szCs w:val="28"/>
        </w:rPr>
        <w:t xml:space="preserve"> яйце, что оно бывает разного размера и цвета, </w:t>
      </w:r>
      <w:r w:rsidR="00DC07DF">
        <w:rPr>
          <w:rFonts w:ascii="Times New Roman" w:hAnsi="Times New Roman" w:cs="Times New Roman"/>
          <w:sz w:val="28"/>
          <w:szCs w:val="28"/>
        </w:rPr>
        <w:t>в зависимости от того, какая курица снесла яйцо (большие яйца несет старая курица, маленьки</w:t>
      </w:r>
      <w:proofErr w:type="gramStart"/>
      <w:r w:rsidR="00DC07D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C07DF">
        <w:rPr>
          <w:rFonts w:ascii="Times New Roman" w:hAnsi="Times New Roman" w:cs="Times New Roman"/>
          <w:sz w:val="28"/>
          <w:szCs w:val="28"/>
        </w:rPr>
        <w:t xml:space="preserve"> молодая курица, белые яйца несет белая курица, коричневые – коричневая курица)</w:t>
      </w:r>
      <w:r w:rsidR="0070043E">
        <w:rPr>
          <w:rFonts w:ascii="Times New Roman" w:hAnsi="Times New Roman" w:cs="Times New Roman"/>
          <w:sz w:val="28"/>
          <w:szCs w:val="28"/>
        </w:rPr>
        <w:t xml:space="preserve"> Познакомить  со строением куриного яйца путем исследовательских действий. </w:t>
      </w:r>
      <w:r w:rsidR="00046455" w:rsidRPr="00CF0DC2">
        <w:rPr>
          <w:rFonts w:ascii="Times New Roman" w:hAnsi="Times New Roman" w:cs="Times New Roman"/>
          <w:sz w:val="28"/>
          <w:szCs w:val="28"/>
        </w:rPr>
        <w:t xml:space="preserve"> </w:t>
      </w:r>
      <w:r w:rsidR="004A5491" w:rsidRPr="00CF0DC2">
        <w:rPr>
          <w:rFonts w:ascii="Times New Roman" w:hAnsi="Times New Roman" w:cs="Times New Roman"/>
          <w:sz w:val="28"/>
          <w:szCs w:val="28"/>
        </w:rPr>
        <w:t>Совершенствова</w:t>
      </w:r>
      <w:r w:rsidR="0070043E">
        <w:rPr>
          <w:rFonts w:ascii="Times New Roman" w:hAnsi="Times New Roman" w:cs="Times New Roman"/>
          <w:sz w:val="28"/>
          <w:szCs w:val="28"/>
        </w:rPr>
        <w:t xml:space="preserve">ть знания детей о значении яиц для организма </w:t>
      </w:r>
      <w:r w:rsidR="004A5491" w:rsidRPr="00CF0DC2">
        <w:rPr>
          <w:rFonts w:ascii="Times New Roman" w:hAnsi="Times New Roman" w:cs="Times New Roman"/>
          <w:sz w:val="28"/>
          <w:szCs w:val="28"/>
        </w:rPr>
        <w:t xml:space="preserve"> человека. Способствовать познавательному интересу к </w:t>
      </w:r>
      <w:r w:rsidR="0070043E">
        <w:rPr>
          <w:rFonts w:ascii="Times New Roman" w:hAnsi="Times New Roman" w:cs="Times New Roman"/>
          <w:sz w:val="28"/>
          <w:szCs w:val="28"/>
        </w:rPr>
        <w:t>птицефабрике</w:t>
      </w:r>
      <w:r w:rsidR="0003264C">
        <w:rPr>
          <w:rFonts w:ascii="Times New Roman" w:hAnsi="Times New Roman" w:cs="Times New Roman"/>
          <w:sz w:val="28"/>
          <w:szCs w:val="28"/>
        </w:rPr>
        <w:t>, к людям, которые ухаживают за курицами.</w:t>
      </w:r>
    </w:p>
    <w:p w:rsidR="004A5491" w:rsidRPr="00CF0DC2" w:rsidRDefault="00D30157" w:rsidP="00B15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4A5491" w:rsidRPr="00CF0DC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4A5491" w:rsidRPr="00CF0DC2">
        <w:rPr>
          <w:rFonts w:ascii="Times New Roman" w:hAnsi="Times New Roman" w:cs="Times New Roman"/>
          <w:sz w:val="28"/>
          <w:szCs w:val="28"/>
        </w:rPr>
        <w:t>Развивать у дете</w:t>
      </w:r>
      <w:r w:rsidR="0003264C">
        <w:rPr>
          <w:rFonts w:ascii="Times New Roman" w:hAnsi="Times New Roman" w:cs="Times New Roman"/>
          <w:sz w:val="28"/>
          <w:szCs w:val="28"/>
        </w:rPr>
        <w:t>й любознательность (как яйцо появляется на нашем столе</w:t>
      </w:r>
      <w:r w:rsidR="004A5491" w:rsidRPr="00CF0DC2">
        <w:rPr>
          <w:rFonts w:ascii="Times New Roman" w:hAnsi="Times New Roman" w:cs="Times New Roman"/>
          <w:sz w:val="28"/>
          <w:szCs w:val="28"/>
        </w:rPr>
        <w:t>), активность (умение быстро переключаться от одного вида деятельности к другому), по</w:t>
      </w:r>
      <w:r w:rsidR="0003264C">
        <w:rPr>
          <w:rFonts w:ascii="Times New Roman" w:hAnsi="Times New Roman" w:cs="Times New Roman"/>
          <w:sz w:val="28"/>
          <w:szCs w:val="28"/>
        </w:rPr>
        <w:t>исковую деятельность (как определить, где сырое и где вареное яйцо, почему в пресной воде яйцо тонет, а в соленой нет</w:t>
      </w:r>
      <w:r w:rsidR="00426CCE" w:rsidRPr="00CF0DC2">
        <w:rPr>
          <w:rFonts w:ascii="Times New Roman" w:hAnsi="Times New Roman" w:cs="Times New Roman"/>
          <w:sz w:val="28"/>
          <w:szCs w:val="28"/>
        </w:rPr>
        <w:t>, умение рассуждать (что</w:t>
      </w:r>
      <w:r w:rsidR="0003264C">
        <w:rPr>
          <w:rFonts w:ascii="Times New Roman" w:hAnsi="Times New Roman" w:cs="Times New Roman"/>
          <w:sz w:val="28"/>
          <w:szCs w:val="28"/>
        </w:rPr>
        <w:t xml:space="preserve"> нужно делать работникам птицефабрики, чтобы курица несла больше яиц), </w:t>
      </w:r>
      <w:r w:rsidR="00426CCE" w:rsidRPr="00CF0DC2">
        <w:rPr>
          <w:rFonts w:ascii="Times New Roman" w:hAnsi="Times New Roman" w:cs="Times New Roman"/>
          <w:sz w:val="28"/>
          <w:szCs w:val="28"/>
        </w:rPr>
        <w:t xml:space="preserve">делать выводы </w:t>
      </w:r>
      <w:r w:rsidR="0003264C">
        <w:rPr>
          <w:rFonts w:ascii="Times New Roman" w:hAnsi="Times New Roman" w:cs="Times New Roman"/>
          <w:sz w:val="28"/>
          <w:szCs w:val="28"/>
        </w:rPr>
        <w:t>(яйцо приносит большую пользу для организма</w:t>
      </w:r>
      <w:proofErr w:type="gramEnd"/>
      <w:r w:rsidR="0003264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26CCE" w:rsidRPr="00CF0DC2">
        <w:rPr>
          <w:rFonts w:ascii="Times New Roman" w:hAnsi="Times New Roman" w:cs="Times New Roman"/>
          <w:sz w:val="28"/>
          <w:szCs w:val="28"/>
        </w:rPr>
        <w:t xml:space="preserve">). Развивать у детей все стороны речи (диалогическую, монологическую путем активного участия детей в беседе с воспитателем, ответов на вопросы поискового </w:t>
      </w:r>
      <w:r w:rsidR="00B257B4" w:rsidRPr="00CF0DC2">
        <w:rPr>
          <w:rFonts w:ascii="Times New Roman" w:hAnsi="Times New Roman" w:cs="Times New Roman"/>
          <w:sz w:val="28"/>
          <w:szCs w:val="28"/>
        </w:rPr>
        <w:t>характера)</w:t>
      </w:r>
    </w:p>
    <w:p w:rsidR="00CF0DC2" w:rsidRPr="00CF0DC2" w:rsidRDefault="00D81239" w:rsidP="00CF0D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Воспитатывающие</w:t>
      </w:r>
      <w:proofErr w:type="spellEnd"/>
      <w:r w:rsidR="00CF0DC2" w:rsidRPr="00CF0DC2">
        <w:rPr>
          <w:rFonts w:ascii="Times New Roman" w:hAnsi="Times New Roman" w:cs="Times New Roman"/>
          <w:sz w:val="28"/>
          <w:szCs w:val="28"/>
        </w:rPr>
        <w:t>: Воспитывать интерес</w:t>
      </w:r>
      <w:r w:rsidR="0003264C">
        <w:rPr>
          <w:rFonts w:ascii="Times New Roman" w:hAnsi="Times New Roman" w:cs="Times New Roman"/>
          <w:sz w:val="28"/>
          <w:szCs w:val="28"/>
        </w:rPr>
        <w:t xml:space="preserve"> и доброжелательное отношение</w:t>
      </w:r>
      <w:r w:rsidR="00CF0DC2" w:rsidRPr="00CF0DC2">
        <w:rPr>
          <w:rFonts w:ascii="Times New Roman" w:hAnsi="Times New Roman" w:cs="Times New Roman"/>
          <w:sz w:val="28"/>
          <w:szCs w:val="28"/>
        </w:rPr>
        <w:t xml:space="preserve"> к</w:t>
      </w:r>
      <w:r w:rsidR="00E40115">
        <w:rPr>
          <w:rFonts w:ascii="Times New Roman" w:hAnsi="Times New Roman" w:cs="Times New Roman"/>
          <w:sz w:val="28"/>
          <w:szCs w:val="28"/>
        </w:rPr>
        <w:t xml:space="preserve"> работникам птицефабрик</w:t>
      </w:r>
      <w:r w:rsidR="00DC07DF">
        <w:rPr>
          <w:rFonts w:ascii="Times New Roman" w:hAnsi="Times New Roman" w:cs="Times New Roman"/>
          <w:sz w:val="28"/>
          <w:szCs w:val="28"/>
        </w:rPr>
        <w:t>и, гордость за своих родителей,</w:t>
      </w:r>
      <w:r w:rsidR="00E40115">
        <w:rPr>
          <w:rFonts w:ascii="Times New Roman" w:hAnsi="Times New Roman" w:cs="Times New Roman"/>
          <w:sz w:val="28"/>
          <w:szCs w:val="28"/>
        </w:rPr>
        <w:t xml:space="preserve"> </w:t>
      </w:r>
      <w:r w:rsidR="00CF0DC2" w:rsidRPr="00CF0DC2">
        <w:rPr>
          <w:rFonts w:ascii="Times New Roman" w:hAnsi="Times New Roman" w:cs="Times New Roman"/>
          <w:sz w:val="28"/>
          <w:szCs w:val="28"/>
        </w:rPr>
        <w:t xml:space="preserve"> умение оценивать</w:t>
      </w:r>
      <w:r w:rsidR="00DC07DF">
        <w:rPr>
          <w:rFonts w:ascii="Times New Roman" w:hAnsi="Times New Roman" w:cs="Times New Roman"/>
          <w:sz w:val="28"/>
          <w:szCs w:val="28"/>
        </w:rPr>
        <w:t xml:space="preserve"> труд, желание</w:t>
      </w:r>
      <w:r w:rsidR="00E40115">
        <w:rPr>
          <w:rFonts w:ascii="Times New Roman" w:hAnsi="Times New Roman" w:cs="Times New Roman"/>
          <w:sz w:val="28"/>
          <w:szCs w:val="28"/>
        </w:rPr>
        <w:t xml:space="preserve"> приходить на помощь.</w:t>
      </w:r>
      <w:r w:rsidR="00CF0DC2" w:rsidRPr="00CF0DC2">
        <w:rPr>
          <w:rFonts w:ascii="Times New Roman" w:hAnsi="Times New Roman" w:cs="Times New Roman"/>
          <w:sz w:val="28"/>
          <w:szCs w:val="28"/>
        </w:rPr>
        <w:t xml:space="preserve"> Воспитывать чувство взаимопомощи через сотрудничество во время образовательного процесса, радоваться своим открытиям, достигнутым успехам. Воспитывать интерес</w:t>
      </w:r>
      <w:r w:rsidR="00E40115">
        <w:rPr>
          <w:rFonts w:ascii="Times New Roman" w:hAnsi="Times New Roman" w:cs="Times New Roman"/>
          <w:sz w:val="28"/>
          <w:szCs w:val="28"/>
        </w:rPr>
        <w:t xml:space="preserve"> куриному яйцу и блюдам, в состав которых входит яйцо.</w:t>
      </w:r>
    </w:p>
    <w:p w:rsidR="00B257B4" w:rsidRPr="00CF0DC2" w:rsidRDefault="00B257B4" w:rsidP="00B153DD">
      <w:pPr>
        <w:rPr>
          <w:rFonts w:ascii="Times New Roman" w:hAnsi="Times New Roman" w:cs="Times New Roman"/>
          <w:b/>
          <w:sz w:val="28"/>
          <w:szCs w:val="28"/>
        </w:rPr>
      </w:pPr>
    </w:p>
    <w:p w:rsidR="00B153DD" w:rsidRPr="00CF0DC2" w:rsidRDefault="00B257B4" w:rsidP="00B153DD">
      <w:pPr>
        <w:rPr>
          <w:rFonts w:ascii="Times New Roman" w:hAnsi="Times New Roman" w:cs="Times New Roman"/>
          <w:sz w:val="28"/>
          <w:szCs w:val="28"/>
        </w:rPr>
      </w:pPr>
      <w:r w:rsidRPr="00CF0DC2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E50B95">
        <w:rPr>
          <w:rFonts w:ascii="Times New Roman" w:hAnsi="Times New Roman" w:cs="Times New Roman"/>
          <w:sz w:val="28"/>
          <w:szCs w:val="28"/>
        </w:rPr>
        <w:t>А</w:t>
      </w:r>
      <w:r w:rsidRPr="00CF0DC2">
        <w:rPr>
          <w:rFonts w:ascii="Times New Roman" w:hAnsi="Times New Roman" w:cs="Times New Roman"/>
          <w:sz w:val="28"/>
          <w:szCs w:val="28"/>
        </w:rPr>
        <w:t>ктивизировать словарь новыми словами:</w:t>
      </w:r>
      <w:r w:rsidR="00E40115">
        <w:rPr>
          <w:rFonts w:ascii="Times New Roman" w:hAnsi="Times New Roman" w:cs="Times New Roman"/>
          <w:sz w:val="28"/>
          <w:szCs w:val="28"/>
        </w:rPr>
        <w:t xml:space="preserve"> </w:t>
      </w:r>
      <w:r w:rsidRPr="00CF0DC2">
        <w:rPr>
          <w:rFonts w:ascii="Times New Roman" w:hAnsi="Times New Roman" w:cs="Times New Roman"/>
          <w:sz w:val="28"/>
          <w:szCs w:val="28"/>
        </w:rPr>
        <w:t xml:space="preserve"> </w:t>
      </w:r>
      <w:r w:rsidR="00E40115">
        <w:rPr>
          <w:rFonts w:ascii="Times New Roman" w:hAnsi="Times New Roman" w:cs="Times New Roman"/>
          <w:sz w:val="28"/>
          <w:szCs w:val="28"/>
        </w:rPr>
        <w:t>птичница, ветеринар, директор, строение яйца, молодняк.</w:t>
      </w:r>
      <w:r w:rsidR="00E40115" w:rsidRPr="00CF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DD" w:rsidRPr="00CF0DC2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76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DD" w:rsidRPr="00CF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DD" w:rsidRPr="00CF0DC2">
        <w:rPr>
          <w:rFonts w:ascii="Times New Roman" w:hAnsi="Times New Roman" w:cs="Times New Roman"/>
          <w:sz w:val="28"/>
          <w:szCs w:val="28"/>
        </w:rPr>
        <w:t>Познавательно – исследовательская,</w:t>
      </w:r>
      <w:r w:rsidR="00D81239"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gramStart"/>
      <w:r w:rsidR="00D812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53DD" w:rsidRPr="00CF0DC2">
        <w:rPr>
          <w:rFonts w:ascii="Times New Roman" w:hAnsi="Times New Roman" w:cs="Times New Roman"/>
          <w:sz w:val="28"/>
          <w:szCs w:val="28"/>
        </w:rPr>
        <w:t xml:space="preserve"> ко</w:t>
      </w:r>
      <w:r w:rsidR="00DC07DF">
        <w:rPr>
          <w:rFonts w:ascii="Times New Roman" w:hAnsi="Times New Roman" w:cs="Times New Roman"/>
          <w:sz w:val="28"/>
          <w:szCs w:val="28"/>
        </w:rPr>
        <w:t xml:space="preserve">ммуникативная, игровая, </w:t>
      </w:r>
      <w:r w:rsidR="00B153DD" w:rsidRPr="00CF0DC2">
        <w:rPr>
          <w:rFonts w:ascii="Times New Roman" w:hAnsi="Times New Roman" w:cs="Times New Roman"/>
          <w:sz w:val="28"/>
          <w:szCs w:val="28"/>
        </w:rPr>
        <w:t xml:space="preserve"> изобразительная, самообслуживание, двигательная.</w:t>
      </w:r>
    </w:p>
    <w:p w:rsidR="00E40115" w:rsidRDefault="00B153DD" w:rsidP="00B153DD">
      <w:pPr>
        <w:rPr>
          <w:rFonts w:ascii="Times New Roman" w:hAnsi="Times New Roman" w:cs="Times New Roman"/>
          <w:sz w:val="28"/>
          <w:szCs w:val="28"/>
        </w:rPr>
      </w:pPr>
      <w:r w:rsidRPr="00CF0D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F0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DC2">
        <w:rPr>
          <w:rFonts w:ascii="Times New Roman" w:hAnsi="Times New Roman" w:cs="Times New Roman"/>
          <w:sz w:val="28"/>
          <w:szCs w:val="28"/>
        </w:rPr>
        <w:t>б</w:t>
      </w:r>
      <w:r w:rsidRPr="00CF0DC2">
        <w:rPr>
          <w:rFonts w:ascii="Times New Roman" w:hAnsi="Times New Roman" w:cs="Times New Roman"/>
          <w:sz w:val="28"/>
          <w:szCs w:val="28"/>
        </w:rPr>
        <w:t>еседа</w:t>
      </w:r>
      <w:r w:rsidR="00E40115">
        <w:rPr>
          <w:rFonts w:ascii="Times New Roman" w:hAnsi="Times New Roman" w:cs="Times New Roman"/>
          <w:sz w:val="28"/>
          <w:szCs w:val="28"/>
        </w:rPr>
        <w:t xml:space="preserve"> о птицефабрике, профессиях, связанных с выращи</w:t>
      </w:r>
      <w:r w:rsidR="00DC07DF">
        <w:rPr>
          <w:rFonts w:ascii="Times New Roman" w:hAnsi="Times New Roman" w:cs="Times New Roman"/>
          <w:sz w:val="28"/>
          <w:szCs w:val="28"/>
        </w:rPr>
        <w:t>ванием куриц, о яйценоскости</w:t>
      </w:r>
      <w:r w:rsidR="00D81239">
        <w:rPr>
          <w:rFonts w:ascii="Times New Roman" w:hAnsi="Times New Roman" w:cs="Times New Roman"/>
          <w:sz w:val="28"/>
          <w:szCs w:val="28"/>
        </w:rPr>
        <w:t xml:space="preserve"> </w:t>
      </w:r>
      <w:r w:rsidR="00DC07DF">
        <w:rPr>
          <w:rFonts w:ascii="Times New Roman" w:hAnsi="Times New Roman" w:cs="Times New Roman"/>
          <w:sz w:val="28"/>
          <w:szCs w:val="28"/>
        </w:rPr>
        <w:t xml:space="preserve"> кур</w:t>
      </w:r>
      <w:r w:rsidR="00E40115">
        <w:rPr>
          <w:rFonts w:ascii="Times New Roman" w:hAnsi="Times New Roman" w:cs="Times New Roman"/>
          <w:sz w:val="28"/>
          <w:szCs w:val="28"/>
        </w:rPr>
        <w:t>, пользе яйца для человека</w:t>
      </w:r>
      <w:r w:rsidR="00DC07DF">
        <w:rPr>
          <w:rFonts w:ascii="Times New Roman" w:hAnsi="Times New Roman" w:cs="Times New Roman"/>
          <w:sz w:val="28"/>
          <w:szCs w:val="28"/>
        </w:rPr>
        <w:t>.</w:t>
      </w:r>
      <w:r w:rsidRPr="00CF0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55" w:rsidRPr="00761AC4" w:rsidRDefault="00B153DD" w:rsidP="00B153DD">
      <w:pPr>
        <w:rPr>
          <w:rFonts w:ascii="Times New Roman" w:hAnsi="Times New Roman" w:cs="Times New Roman"/>
          <w:sz w:val="28"/>
          <w:szCs w:val="28"/>
        </w:rPr>
      </w:pPr>
      <w:r w:rsidRPr="00CF0DC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61AC4">
        <w:rPr>
          <w:rFonts w:ascii="Times New Roman" w:hAnsi="Times New Roman" w:cs="Times New Roman"/>
          <w:sz w:val="28"/>
          <w:szCs w:val="28"/>
        </w:rPr>
        <w:t xml:space="preserve">: </w:t>
      </w:r>
      <w:r w:rsidR="00E40115" w:rsidRPr="00761AC4">
        <w:rPr>
          <w:rFonts w:ascii="Times New Roman" w:hAnsi="Times New Roman" w:cs="Times New Roman"/>
          <w:sz w:val="28"/>
          <w:szCs w:val="28"/>
        </w:rPr>
        <w:t xml:space="preserve"> Яйца разного цвета и размера</w:t>
      </w:r>
      <w:r w:rsidR="00761AC4" w:rsidRPr="00761AC4">
        <w:rPr>
          <w:rFonts w:ascii="Times New Roman" w:hAnsi="Times New Roman" w:cs="Times New Roman"/>
          <w:sz w:val="28"/>
          <w:szCs w:val="28"/>
        </w:rPr>
        <w:t>,  по два стакана с водой на человека, тарелочки, соль, ложки, с</w:t>
      </w:r>
      <w:r w:rsidR="00D81239">
        <w:rPr>
          <w:rFonts w:ascii="Times New Roman" w:hAnsi="Times New Roman" w:cs="Times New Roman"/>
          <w:sz w:val="28"/>
          <w:szCs w:val="28"/>
        </w:rPr>
        <w:t>алфетки, ф</w:t>
      </w:r>
      <w:r w:rsidR="00DC07DF">
        <w:rPr>
          <w:rFonts w:ascii="Times New Roman" w:hAnsi="Times New Roman" w:cs="Times New Roman"/>
          <w:sz w:val="28"/>
          <w:szCs w:val="28"/>
        </w:rPr>
        <w:t>ильм о птицефабрике</w:t>
      </w:r>
      <w:r w:rsidR="00761AC4" w:rsidRPr="00761AC4">
        <w:rPr>
          <w:rFonts w:ascii="Times New Roman" w:hAnsi="Times New Roman" w:cs="Times New Roman"/>
          <w:sz w:val="28"/>
          <w:szCs w:val="28"/>
        </w:rPr>
        <w:t>, фотография директора, конверты с заданиями, папка для отчета, посылка от директора с письмом</w:t>
      </w:r>
      <w:r w:rsidR="00DC07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07DF">
        <w:rPr>
          <w:rFonts w:ascii="Times New Roman" w:hAnsi="Times New Roman" w:cs="Times New Roman"/>
          <w:sz w:val="28"/>
          <w:szCs w:val="28"/>
        </w:rPr>
        <w:t>Организация</w:t>
      </w:r>
      <w:r w:rsidR="00D81239">
        <w:rPr>
          <w:rFonts w:ascii="Times New Roman" w:hAnsi="Times New Roman" w:cs="Times New Roman"/>
          <w:sz w:val="28"/>
          <w:szCs w:val="28"/>
        </w:rPr>
        <w:t xml:space="preserve"> </w:t>
      </w:r>
      <w:r w:rsidR="00DC07DF">
        <w:rPr>
          <w:rFonts w:ascii="Times New Roman" w:hAnsi="Times New Roman" w:cs="Times New Roman"/>
          <w:sz w:val="28"/>
          <w:szCs w:val="28"/>
        </w:rPr>
        <w:t xml:space="preserve"> лаборатории: </w:t>
      </w:r>
      <w:r w:rsidRPr="00761AC4">
        <w:rPr>
          <w:rFonts w:ascii="Times New Roman" w:hAnsi="Times New Roman" w:cs="Times New Roman"/>
          <w:sz w:val="28"/>
          <w:szCs w:val="28"/>
        </w:rPr>
        <w:t>белые халаты для детей,</w:t>
      </w:r>
      <w:r w:rsidR="009440EE" w:rsidRPr="00761AC4">
        <w:rPr>
          <w:rFonts w:ascii="Times New Roman" w:hAnsi="Times New Roman" w:cs="Times New Roman"/>
          <w:sz w:val="28"/>
          <w:szCs w:val="28"/>
        </w:rPr>
        <w:t xml:space="preserve"> </w:t>
      </w:r>
      <w:r w:rsidRPr="00761AC4">
        <w:rPr>
          <w:rFonts w:ascii="Times New Roman" w:hAnsi="Times New Roman" w:cs="Times New Roman"/>
          <w:sz w:val="28"/>
          <w:szCs w:val="28"/>
        </w:rPr>
        <w:t xml:space="preserve"> перчатки, шапочки, разные прозрачные емкости для проведения опытов с </w:t>
      </w:r>
      <w:r w:rsidR="00761AC4" w:rsidRPr="00761AC4">
        <w:rPr>
          <w:rFonts w:ascii="Times New Roman" w:hAnsi="Times New Roman" w:cs="Times New Roman"/>
          <w:sz w:val="28"/>
          <w:szCs w:val="28"/>
        </w:rPr>
        <w:t xml:space="preserve">яйцом, </w:t>
      </w:r>
      <w:r w:rsidR="00DC07DF">
        <w:rPr>
          <w:rFonts w:ascii="Times New Roman" w:hAnsi="Times New Roman" w:cs="Times New Roman"/>
          <w:sz w:val="28"/>
          <w:szCs w:val="28"/>
        </w:rPr>
        <w:t>я</w:t>
      </w:r>
      <w:r w:rsidR="00DC07DF" w:rsidRPr="00DC07DF">
        <w:rPr>
          <w:rFonts w:ascii="Times New Roman" w:hAnsi="Times New Roman" w:cs="Times New Roman"/>
          <w:sz w:val="28"/>
          <w:szCs w:val="28"/>
        </w:rPr>
        <w:t>йца разного цвета и размера,  по два стакана с водой на человека, тарелочки, соль, ложки, салфетки</w:t>
      </w:r>
      <w:r w:rsidR="00DC07DF">
        <w:rPr>
          <w:rFonts w:ascii="Times New Roman" w:hAnsi="Times New Roman" w:cs="Times New Roman"/>
          <w:sz w:val="28"/>
          <w:szCs w:val="28"/>
        </w:rPr>
        <w:t>,</w:t>
      </w:r>
      <w:r w:rsidRPr="00761AC4">
        <w:rPr>
          <w:rFonts w:ascii="Times New Roman" w:hAnsi="Times New Roman" w:cs="Times New Roman"/>
          <w:sz w:val="28"/>
          <w:szCs w:val="28"/>
        </w:rPr>
        <w:t xml:space="preserve"> карточки – схемы для зарисовки </w:t>
      </w:r>
      <w:r w:rsidR="00D81239">
        <w:rPr>
          <w:rFonts w:ascii="Times New Roman" w:hAnsi="Times New Roman" w:cs="Times New Roman"/>
          <w:sz w:val="28"/>
          <w:szCs w:val="28"/>
        </w:rPr>
        <w:t xml:space="preserve"> </w:t>
      </w:r>
      <w:r w:rsidRPr="00761AC4">
        <w:rPr>
          <w:rFonts w:ascii="Times New Roman" w:hAnsi="Times New Roman" w:cs="Times New Roman"/>
          <w:sz w:val="28"/>
          <w:szCs w:val="28"/>
        </w:rPr>
        <w:t>выводов</w:t>
      </w:r>
      <w:r w:rsidR="00761AC4">
        <w:rPr>
          <w:rFonts w:ascii="Times New Roman" w:hAnsi="Times New Roman" w:cs="Times New Roman"/>
          <w:sz w:val="28"/>
          <w:szCs w:val="28"/>
        </w:rPr>
        <w:t xml:space="preserve">, карандаши, медальки </w:t>
      </w:r>
      <w:r w:rsidRPr="00761AC4">
        <w:rPr>
          <w:rFonts w:ascii="Times New Roman" w:hAnsi="Times New Roman" w:cs="Times New Roman"/>
          <w:sz w:val="28"/>
          <w:szCs w:val="28"/>
        </w:rPr>
        <w:t xml:space="preserve"> для награждения детей.</w:t>
      </w:r>
      <w:proofErr w:type="gramEnd"/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583" w:tblpY="135"/>
        <w:tblOverlap w:val="never"/>
        <w:tblW w:w="14392" w:type="dxa"/>
        <w:tblLook w:val="04A0" w:firstRow="1" w:lastRow="0" w:firstColumn="1" w:lastColumn="0" w:noHBand="0" w:noVBand="1"/>
      </w:tblPr>
      <w:tblGrid>
        <w:gridCol w:w="2464"/>
        <w:gridCol w:w="3789"/>
        <w:gridCol w:w="3049"/>
        <w:gridCol w:w="2597"/>
        <w:gridCol w:w="2493"/>
      </w:tblGrid>
      <w:tr w:rsidR="009440EE" w:rsidRPr="00CF0DC2" w:rsidTr="009440EE">
        <w:trPr>
          <w:trHeight w:val="861"/>
        </w:trPr>
        <w:tc>
          <w:tcPr>
            <w:tcW w:w="2201" w:type="dxa"/>
          </w:tcPr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159" w:type="dxa"/>
          </w:tcPr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79" w:type="dxa"/>
          </w:tcPr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0" w:type="auto"/>
          </w:tcPr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0" w:type="auto"/>
          </w:tcPr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440EE" w:rsidRPr="00CF0DC2" w:rsidTr="009440EE">
        <w:trPr>
          <w:trHeight w:val="758"/>
        </w:trPr>
        <w:tc>
          <w:tcPr>
            <w:tcW w:w="2201" w:type="dxa"/>
          </w:tcPr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момент. Введение в ситуацию.</w:t>
            </w: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Pr="00CF0DC2" w:rsidRDefault="001060A3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 о яйце.</w:t>
            </w: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E23191" w:rsidP="00E2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B5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B5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проводит с детьми беседу, подводит к образовательной ситуации.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-Возьмитесь за руки, улыбнитесь и подарите улыбку нашим гостям и друг другу.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60A3">
              <w:rPr>
                <w:rFonts w:ascii="Times New Roman" w:hAnsi="Times New Roman" w:cs="Times New Roman"/>
                <w:sz w:val="28"/>
                <w:szCs w:val="28"/>
              </w:rPr>
              <w:t>Может и свариться, может и разбиться, если  хочешь, в птицу может превратиться?</w:t>
            </w:r>
            <w:r w:rsidR="00761AC4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EE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-Правильно, это яйцо. Сегодня речь пойдет о яйце.</w:t>
            </w: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яйцо попадает на полки магазинов?</w:t>
            </w: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</w:t>
            </w:r>
            <w:r w:rsidR="007A7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DF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5FA">
              <w:rPr>
                <w:rFonts w:ascii="Times New Roman" w:hAnsi="Times New Roman" w:cs="Times New Roman"/>
                <w:sz w:val="28"/>
                <w:szCs w:val="28"/>
              </w:rPr>
              <w:t xml:space="preserve"> встретить 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>много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несут яйца?</w:t>
            </w: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вы знаете о нашей птицефабрике? Кто работает на п</w:t>
            </w:r>
            <w:r w:rsidR="00D81239">
              <w:rPr>
                <w:rFonts w:ascii="Times New Roman" w:hAnsi="Times New Roman" w:cs="Times New Roman"/>
                <w:sz w:val="28"/>
                <w:szCs w:val="28"/>
              </w:rPr>
              <w:t>тицефабрике? Н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>азовите профессии</w:t>
            </w:r>
            <w:r w:rsidR="00D81239">
              <w:rPr>
                <w:rFonts w:ascii="Times New Roman" w:hAnsi="Times New Roman" w:cs="Times New Roman"/>
                <w:sz w:val="28"/>
                <w:szCs w:val="28"/>
              </w:rPr>
              <w:t xml:space="preserve"> людей, которые работают на </w:t>
            </w:r>
            <w:proofErr w:type="gramStart"/>
            <w:r w:rsidR="00D81239">
              <w:rPr>
                <w:rFonts w:ascii="Times New Roman" w:hAnsi="Times New Roman" w:cs="Times New Roman"/>
                <w:sz w:val="28"/>
                <w:szCs w:val="28"/>
              </w:rPr>
              <w:t>фабрике</w:t>
            </w:r>
            <w:proofErr w:type="gramEnd"/>
            <w:r w:rsidR="00D812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>.  К</w:t>
            </w:r>
            <w:r w:rsidR="00D81239">
              <w:rPr>
                <w:rFonts w:ascii="Times New Roman" w:hAnsi="Times New Roman" w:cs="Times New Roman"/>
                <w:sz w:val="28"/>
                <w:szCs w:val="28"/>
              </w:rPr>
              <w:t xml:space="preserve">акую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птичница, ветеринар, инженер</w:t>
            </w:r>
            <w:r w:rsidR="00D812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95" w:rsidRPr="00CF0DC2" w:rsidRDefault="00E50B9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 фильм о нашей птицефабрике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8123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D812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81239">
              <w:rPr>
                <w:rFonts w:ascii="Times New Roman" w:hAnsi="Times New Roman" w:cs="Times New Roman"/>
                <w:sz w:val="28"/>
                <w:szCs w:val="28"/>
              </w:rPr>
              <w:t>оказ документального фильма)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E2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9440EE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познакомимся 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>с директором</w:t>
            </w:r>
            <w:r w:rsidR="0073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 xml:space="preserve"> нашей птицефабрики (показ фото)</w:t>
            </w: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="00E600A9">
              <w:rPr>
                <w:rFonts w:ascii="Times New Roman" w:hAnsi="Times New Roman" w:cs="Times New Roman"/>
                <w:sz w:val="28"/>
                <w:szCs w:val="28"/>
              </w:rPr>
              <w:t xml:space="preserve">прислал нам посылку с письмом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«Дорогие ребята, я узнал, что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занимаетесь исследовательской деятельностью и поэтому прошу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исследовать наши яйца и сделать отчет о </w:t>
            </w:r>
            <w:r w:rsidR="00E600A9">
              <w:rPr>
                <w:rFonts w:ascii="Times New Roman" w:hAnsi="Times New Roman" w:cs="Times New Roman"/>
                <w:sz w:val="28"/>
                <w:szCs w:val="28"/>
              </w:rPr>
              <w:t>свойствах и составе яиц и прислать ваш отчет мне. Я надеюсь на ваши знания и умения.</w:t>
            </w:r>
          </w:p>
          <w:p w:rsidR="009440EE" w:rsidRPr="00CF0DC2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птицефабрики: Г.С. Франтенко.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создает приветливую, доброжелательную ситуацию для дальнейшей деятельности.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Задает вопросы, выслушивает мнения детей, подбадривает и помогает выстраивать полные предложения.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Pr="00CF0DC2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 с детьми профессии, связанные с птицефабрикой, о необходимости условий для хорошей яйценоскости яиц.</w:t>
            </w: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Pr="00CF0DC2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Восхищается вместе с детьми содержанием куриц и большим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количеством снесенных яиц.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Pr="00CF0DC2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="00E600A9">
              <w:rPr>
                <w:rFonts w:ascii="Times New Roman" w:hAnsi="Times New Roman" w:cs="Times New Roman"/>
                <w:sz w:val="28"/>
                <w:szCs w:val="28"/>
              </w:rPr>
              <w:t>заглянуть в большую коробку с разными яйцами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81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Совместными усилиями приходим к выводу, что н</w:t>
            </w:r>
            <w:r w:rsidR="00B57659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 провести </w:t>
            </w:r>
            <w:r w:rsidR="00B57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 с яйцами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B57659">
              <w:rPr>
                <w:rFonts w:ascii="Times New Roman" w:hAnsi="Times New Roman" w:cs="Times New Roman"/>
                <w:sz w:val="28"/>
                <w:szCs w:val="28"/>
              </w:rPr>
              <w:t>арисовать ответы и отправить директору отчеты о наших открытиях.</w:t>
            </w:r>
          </w:p>
          <w:p w:rsidR="009440EE" w:rsidRPr="00CF0DC2" w:rsidRDefault="009440EE" w:rsidP="00595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595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-Предлагаю  стать учеными, научными сотрудниками и отправиться в л</w:t>
            </w:r>
            <w:r w:rsidR="00B57659">
              <w:rPr>
                <w:rFonts w:ascii="Times New Roman" w:hAnsi="Times New Roman" w:cs="Times New Roman"/>
                <w:sz w:val="28"/>
                <w:szCs w:val="28"/>
              </w:rPr>
              <w:t>абораторию для исследования разных яиц.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Pr="00CF0DC2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</w:t>
            </w:r>
            <w:r w:rsidR="009440EE" w:rsidRPr="00CF0DC2">
              <w:rPr>
                <w:rFonts w:ascii="Times New Roman" w:hAnsi="Times New Roman" w:cs="Times New Roman"/>
                <w:sz w:val="28"/>
                <w:szCs w:val="28"/>
              </w:rPr>
              <w:t>оказывает лабораторию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(столы)</w:t>
            </w:r>
          </w:p>
          <w:p w:rsidR="009440EE" w:rsidRPr="00CF0DC2" w:rsidRDefault="00B5765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Раскладывает разные яйца</w:t>
            </w:r>
            <w:r w:rsidR="009440EE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 в общие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азносы</w:t>
            </w:r>
          </w:p>
        </w:tc>
        <w:tc>
          <w:tcPr>
            <w:tcW w:w="0" w:type="auto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идут на контакт с педагогом, рассуждают, проявляют заинтересованность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Pr="00CF0DC2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рассуждают: </w:t>
            </w:r>
          </w:p>
          <w:p w:rsidR="009440EE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«Яйцо несет курица не только в домашних условиях, но и на </w:t>
            </w:r>
            <w:r w:rsidR="007A75FA">
              <w:rPr>
                <w:rFonts w:ascii="Times New Roman" w:hAnsi="Times New Roman" w:cs="Times New Roman"/>
                <w:sz w:val="28"/>
                <w:szCs w:val="28"/>
              </w:rPr>
              <w:t>птицефабрике»</w:t>
            </w:r>
          </w:p>
          <w:p w:rsidR="007A75FA" w:rsidRDefault="007A75F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A" w:rsidRPr="00CF0DC2" w:rsidRDefault="007A75F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профессии, связанные с птицефабрикой, доказывают правильность своего ответа.</w:t>
            </w: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Pr="00CF0DC2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восхищаются огромным количеством </w:t>
            </w:r>
            <w:r w:rsidR="00D8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яиц, которые пакуются в ячейки для продажи.</w:t>
            </w: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Pr="00CF0DC2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Дети называют</w:t>
            </w:r>
            <w:r w:rsidR="00E600A9">
              <w:rPr>
                <w:rFonts w:ascii="Times New Roman" w:hAnsi="Times New Roman" w:cs="Times New Roman"/>
                <w:sz w:val="28"/>
                <w:szCs w:val="28"/>
              </w:rPr>
              <w:t>, какие яйца лежат в коробке, высказывают свои выводы.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57659">
              <w:rPr>
                <w:rFonts w:ascii="Times New Roman" w:hAnsi="Times New Roman" w:cs="Times New Roman"/>
                <w:sz w:val="28"/>
                <w:szCs w:val="28"/>
              </w:rPr>
              <w:t>пытаются ответить на вопросы директора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разные предположения.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предлагают разные </w:t>
            </w:r>
            <w:r w:rsidR="00B57659" w:rsidRPr="00CF0DC2">
              <w:rPr>
                <w:rFonts w:ascii="Times New Roman" w:hAnsi="Times New Roman" w:cs="Times New Roman"/>
                <w:sz w:val="28"/>
                <w:szCs w:val="28"/>
              </w:rPr>
              <w:t>варианты,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659">
              <w:rPr>
                <w:rFonts w:ascii="Times New Roman" w:hAnsi="Times New Roman" w:cs="Times New Roman"/>
                <w:sz w:val="28"/>
                <w:szCs w:val="28"/>
              </w:rPr>
              <w:t xml:space="preserve">как сделать отчет 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(написать письмо, оправить видео,</w:t>
            </w:r>
            <w:r w:rsidR="005957E8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рисунки с ответами</w:t>
            </w:r>
            <w:r w:rsidR="005957E8" w:rsidRPr="00CF0D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Дети самостоят</w:t>
            </w:r>
            <w:r w:rsidR="00D30157">
              <w:rPr>
                <w:rFonts w:ascii="Times New Roman" w:hAnsi="Times New Roman" w:cs="Times New Roman"/>
                <w:sz w:val="28"/>
                <w:szCs w:val="28"/>
              </w:rPr>
              <w:t xml:space="preserve">ельно разбирают халаты, одевают 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шапочки, перчатки, помогают друг другу застегнуться.</w:t>
            </w:r>
          </w:p>
        </w:tc>
        <w:tc>
          <w:tcPr>
            <w:tcW w:w="0" w:type="auto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участвовать в беседе, высказываться, грамотно строить предложения.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D9" w:rsidRPr="00CF0DC2" w:rsidRDefault="00BA02D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высказываться, опираясь на свои знания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191" w:rsidRPr="00CF0DC2" w:rsidRDefault="00E231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все стороны речи, пытаются объяснить, </w:t>
            </w:r>
            <w:r w:rsidR="00BA02D9">
              <w:rPr>
                <w:rFonts w:ascii="Times New Roman" w:hAnsi="Times New Roman" w:cs="Times New Roman"/>
                <w:sz w:val="28"/>
                <w:szCs w:val="28"/>
              </w:rPr>
              <w:t>какую роль на птицефабрике выполняет птичница, ветеринар, инженер.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Pr="00CF0DC2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A9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выводы, умозаключения.</w:t>
            </w:r>
          </w:p>
          <w:p w:rsidR="009440EE" w:rsidRPr="00CF0DC2" w:rsidRDefault="00E600A9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прийти на помощь</w:t>
            </w:r>
            <w:r w:rsidR="009440EE" w:rsidRPr="00CF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205" w:rsidRPr="00CF0DC2" w:rsidRDefault="0081720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выход из сложившейся 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ситуации, желание помочь.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Учатся находить выход из трудной ситуации, развивается воображение, речь.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E8" w:rsidRPr="00CF0DC2" w:rsidRDefault="005957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Учатся взаимодействовать друг с другом, уступать, помогать.</w:t>
            </w:r>
          </w:p>
        </w:tc>
      </w:tr>
      <w:tr w:rsidR="009440EE" w:rsidRPr="00CF0DC2" w:rsidTr="009440EE">
        <w:trPr>
          <w:trHeight w:val="758"/>
        </w:trPr>
        <w:tc>
          <w:tcPr>
            <w:tcW w:w="2201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этап. Актуализация знаний и умений.</w:t>
            </w:r>
          </w:p>
        </w:tc>
        <w:tc>
          <w:tcPr>
            <w:tcW w:w="4159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Приглашаю научных сотрудников пройти в лабораторию и занять свои места.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Pr="00CF0DC2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 w:rsidR="0010446E">
              <w:rPr>
                <w:rFonts w:ascii="Times New Roman" w:hAnsi="Times New Roman" w:cs="Times New Roman"/>
                <w:sz w:val="28"/>
                <w:szCs w:val="28"/>
              </w:rPr>
              <w:t xml:space="preserve">ываем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заданием</w:t>
            </w:r>
            <w:r w:rsidR="0010446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D3015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="00D3015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Start"/>
            <w:r w:rsidR="00D3015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D30157">
              <w:rPr>
                <w:rFonts w:ascii="Times New Roman" w:hAnsi="Times New Roman" w:cs="Times New Roman"/>
                <w:sz w:val="28"/>
                <w:szCs w:val="28"/>
              </w:rPr>
              <w:t>ачитыва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вопрос: «Каким бывает яйцо? (на столах большие, маленькие яйца разного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цвета)</w:t>
            </w: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Задаю вопросы поискового характера.</w:t>
            </w:r>
            <w:r w:rsidR="005C7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EE" w:rsidRPr="00CF0DC2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чего зависит размер и цвет яиц?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заданиями № 2.</w:t>
            </w:r>
          </w:p>
          <w:p w:rsidR="005C7AD5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«Рассмотрите содержимое яйца, из чего состоит яйцо?</w:t>
            </w:r>
          </w:p>
          <w:p w:rsidR="0010446E" w:rsidRPr="00CF0DC2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будет с белком и желтком, если яйцо сварить?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заданием № 3.</w:t>
            </w:r>
          </w:p>
          <w:p w:rsidR="0010446E" w:rsidRPr="00CF0DC2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корзине перепутаны сырые и вареные яйца, как их разделить?»</w:t>
            </w: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AC664C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заданием № 4</w:t>
            </w:r>
          </w:p>
          <w:p w:rsidR="00AC664C" w:rsidRDefault="00AC664C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будет с яйцом, если его опустить в пресную, а потом в соленую воду»</w:t>
            </w: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5E8" w:rsidRDefault="002C65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5E8" w:rsidRDefault="002C65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Предлагаю зарисовать в карточк</w:t>
            </w:r>
            <w:r w:rsidR="0015206A" w:rsidRPr="00CF0DC2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схеме  </w:t>
            </w:r>
            <w:r w:rsidR="00887377">
              <w:rPr>
                <w:rFonts w:ascii="Times New Roman" w:hAnsi="Times New Roman" w:cs="Times New Roman"/>
                <w:sz w:val="28"/>
                <w:szCs w:val="28"/>
              </w:rPr>
              <w:t>яйцо в пресной и соленой воде.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заданием № 5</w:t>
            </w:r>
          </w:p>
          <w:p w:rsidR="00C96794" w:rsidRPr="00CF0DC2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«Выберите из множества картинок блюда, в которые входят яйца и назовите их. Придумайте название этих блюд»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какую пользу приносят яйца для организма человека?</w:t>
            </w: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CC7" w:rsidRDefault="00312CC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CC7" w:rsidRDefault="00312CC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CC7" w:rsidRDefault="00312CC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CC7" w:rsidRDefault="00312CC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CC7" w:rsidRDefault="00312CC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-Давайте закрепим </w:t>
            </w:r>
            <w:r w:rsidR="005957E8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лаборатории. Какие правила вы знаете? </w:t>
            </w:r>
            <w:r w:rsidR="0015206A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– это: 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не мешать, а помогать друг другу в </w:t>
            </w:r>
            <w:r w:rsidR="005957E8" w:rsidRPr="00CF0DC2">
              <w:rPr>
                <w:rFonts w:ascii="Times New Roman" w:hAnsi="Times New Roman" w:cs="Times New Roman"/>
                <w:sz w:val="28"/>
                <w:szCs w:val="28"/>
              </w:rPr>
              <w:t>исследовании, не  шуметь, этим мы мешаем другим,  слу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шать старшего научного сотрудника (воспитателя), </w:t>
            </w:r>
            <w:r w:rsidR="005957E8" w:rsidRPr="00CF0DC2">
              <w:rPr>
                <w:rFonts w:ascii="Times New Roman" w:hAnsi="Times New Roman" w:cs="Times New Roman"/>
                <w:sz w:val="28"/>
                <w:szCs w:val="28"/>
              </w:rPr>
              <w:t>внимательно следить за результатом опыта</w:t>
            </w:r>
            <w:r w:rsidR="0015206A" w:rsidRPr="00CF0DC2">
              <w:rPr>
                <w:rFonts w:ascii="Times New Roman" w:hAnsi="Times New Roman" w:cs="Times New Roman"/>
                <w:sz w:val="28"/>
                <w:szCs w:val="28"/>
              </w:rPr>
              <w:t>, закончив наблюдение, сделать вывод и зарисовать его в карточку схему.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к выводу, что яйца бывают большими и маленькими и это зависит от того, какая курица их снесет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(старая курица несет большие яйца, а молодая маленькие)</w:t>
            </w:r>
          </w:p>
          <w:p w:rsidR="005C7AD5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Pr="00CF0DC2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5C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5C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5C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5C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Pr="00CF0DC2" w:rsidRDefault="001A1D43" w:rsidP="005C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 тарелочку разбить яйцо, рассмотреть содержимое и зарисовать.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</w:t>
            </w:r>
            <w:r w:rsidR="002C65E8">
              <w:rPr>
                <w:rFonts w:ascii="Times New Roman" w:hAnsi="Times New Roman" w:cs="Times New Roman"/>
                <w:sz w:val="28"/>
                <w:szCs w:val="28"/>
              </w:rPr>
              <w:t xml:space="preserve">перемешанные сырые и вареные яйца, предлагает им найти </w:t>
            </w:r>
            <w:r w:rsidR="002C6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выход, как разделить яйца? Помогает, если дети затрудняются (вареное яйцо долго крутится, потому что оно твердое, плотное, а сырое нет, потому что внутри жидкость, которая не дает яйцу долго вращаться)</w:t>
            </w: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AC664C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налить в два стакана воды, в один из них добавить соль и опустить яйца. </w:t>
            </w: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77" w:rsidRDefault="0088737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88737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можете рассказать о яйцах, почему одно яйцо утонуло, а другое нет?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88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 столе раскладывает карточки с картинками разных блюд, предлагает детям выбрать блюда, где присутствуют яйца.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иллюстраций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 xml:space="preserve">льза куриных яиц для человека» </w:t>
            </w:r>
          </w:p>
          <w:p w:rsidR="00DC5391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Pr="00CF0DC2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Занимают места за высокими столами, стоя, рассматривают оборудование для проведения опытов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Pr="00CF0DC2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5C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Отвечают на вопросы,</w:t>
            </w:r>
            <w:r w:rsidR="005C7AD5">
              <w:rPr>
                <w:rFonts w:ascii="Times New Roman" w:hAnsi="Times New Roman" w:cs="Times New Roman"/>
                <w:sz w:val="28"/>
                <w:szCs w:val="28"/>
              </w:rPr>
              <w:t xml:space="preserve"> приходят самостоятельно к выводу, что размер и цвет яиц зависит от курицы, которая их снесла.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46E" w:rsidRPr="00CF0DC2" w:rsidRDefault="0010446E" w:rsidP="005C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Зарисовывают свои выводы в карточки.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7AD5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приходят к выводу, что яйцо состоит из скорлупы, белка, желтка (белок занимает больше места, чем желток), белок жидкий, желток густой.</w:t>
            </w:r>
          </w:p>
          <w:p w:rsidR="005C7AD5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Pr="00CF0DC2" w:rsidRDefault="002C65E8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разные предположения.</w:t>
            </w: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Дети зарисовывают</w:t>
            </w:r>
            <w:r w:rsidR="002C65E8">
              <w:rPr>
                <w:rFonts w:ascii="Times New Roman" w:hAnsi="Times New Roman" w:cs="Times New Roman"/>
                <w:sz w:val="28"/>
                <w:szCs w:val="28"/>
              </w:rPr>
              <w:t xml:space="preserve"> яйца и делают выводы, что коричневые 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 xml:space="preserve">яйца </w:t>
            </w:r>
            <w:proofErr w:type="gramStart"/>
            <w:r w:rsidR="001A1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5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C65E8">
              <w:rPr>
                <w:rFonts w:ascii="Times New Roman" w:hAnsi="Times New Roman" w:cs="Times New Roman"/>
                <w:sz w:val="28"/>
                <w:szCs w:val="28"/>
              </w:rPr>
              <w:t xml:space="preserve">ареные, а белые </w:t>
            </w:r>
            <w:r w:rsidR="001A1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65E8">
              <w:rPr>
                <w:rFonts w:ascii="Times New Roman" w:hAnsi="Times New Roman" w:cs="Times New Roman"/>
                <w:sz w:val="28"/>
                <w:szCs w:val="28"/>
              </w:rPr>
              <w:t>сырые.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6A" w:rsidRPr="00CF0DC2" w:rsidRDefault="00AC664C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опускают яйца в пресную и соленую воду и делают вывод, что в пресной воде </w:t>
            </w:r>
            <w:r w:rsidR="00887377">
              <w:rPr>
                <w:rFonts w:ascii="Times New Roman" w:hAnsi="Times New Roman" w:cs="Times New Roman"/>
                <w:sz w:val="28"/>
                <w:szCs w:val="28"/>
              </w:rPr>
              <w:t>яйцо утонуло, а в соленой нет. Пытаются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что в обычной воде яйцо тонет, потому что тяжелее воды, во втором случае соленая вода тяжелее яйца, и она выталкивает яйцо.</w:t>
            </w: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выбирают блюда с яйцами, придумывают свои названия.</w:t>
            </w: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49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391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Pr="00CF0DC2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C9679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40EE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ысказывают свои предположения. </w:t>
            </w: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942" w:rsidRPr="00CF0DC2" w:rsidRDefault="00494942" w:rsidP="00494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Чувствуют свою значимость, учатся делиться  оборудованием (стаканами, ложками, тарелками)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Pr="00CF0DC2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Учатся сравнивать, анализировать, приходить к выводу.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опираясь на свои знания, учатся говорить полным ответом, чтобы было</w:t>
            </w:r>
            <w:r w:rsidR="005C7AD5">
              <w:rPr>
                <w:rFonts w:ascii="Times New Roman" w:hAnsi="Times New Roman" w:cs="Times New Roman"/>
                <w:sz w:val="28"/>
                <w:szCs w:val="28"/>
              </w:rPr>
              <w:t xml:space="preserve"> понятно другим, делают выводы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D5" w:rsidRDefault="005C7AD5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43" w:rsidRPr="00CF0DC2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Делают выводы на основе опытнической деятельности</w:t>
            </w:r>
            <w:r w:rsidR="00104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40EE" w:rsidRPr="00CF0DC2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Зарисовывают свои выводы в карточки.</w:t>
            </w:r>
          </w:p>
          <w:p w:rsidR="0015206A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6E" w:rsidRPr="00CF0DC2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Развивается творческое воображение, умение  работать самостоятельно, без помощи взрослых)</w:t>
            </w:r>
            <w:proofErr w:type="gramEnd"/>
          </w:p>
          <w:p w:rsidR="0010446E" w:rsidRPr="00CF0DC2" w:rsidRDefault="0010446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2C65E8">
              <w:rPr>
                <w:rFonts w:ascii="Times New Roman" w:hAnsi="Times New Roman" w:cs="Times New Roman"/>
                <w:sz w:val="28"/>
                <w:szCs w:val="28"/>
              </w:rPr>
              <w:t>определять сырые и вареные яйца путем исследовательской деятельности.</w:t>
            </w:r>
          </w:p>
          <w:p w:rsidR="0015206A" w:rsidRPr="00CF0DC2" w:rsidRDefault="0015206A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BE" w:rsidRDefault="00715FB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5E8" w:rsidRDefault="001A1D4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делать выводы, умозаключения.</w:t>
            </w:r>
          </w:p>
          <w:p w:rsidR="00AC664C" w:rsidRDefault="00AC664C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4C" w:rsidRDefault="00AC664C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свои мысли, опираясь на свои знания</w:t>
            </w:r>
          </w:p>
          <w:p w:rsidR="00DC5391" w:rsidRPr="00CF0DC2" w:rsidRDefault="00DC5391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Умение прове</w:t>
            </w:r>
            <w:r w:rsidR="00887377">
              <w:rPr>
                <w:rFonts w:ascii="Times New Roman" w:hAnsi="Times New Roman" w:cs="Times New Roman"/>
                <w:sz w:val="28"/>
                <w:szCs w:val="28"/>
              </w:rPr>
              <w:t xml:space="preserve">рять решение практическим </w:t>
            </w:r>
            <w:r w:rsidR="00887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высказывать предположение.</w:t>
            </w:r>
          </w:p>
          <w:p w:rsidR="009440EE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57" w:rsidRPr="00CF0DC2" w:rsidRDefault="00D30157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самостоятельно, путем наблюдений делать открытие</w:t>
            </w:r>
          </w:p>
          <w:p w:rsidR="00C96794" w:rsidRDefault="00C96794" w:rsidP="001F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94" w:rsidRPr="00C96794" w:rsidRDefault="00C96794" w:rsidP="00C9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0EE" w:rsidRPr="00CF0DC2" w:rsidTr="009440EE">
        <w:trPr>
          <w:trHeight w:val="716"/>
        </w:trPr>
        <w:tc>
          <w:tcPr>
            <w:tcW w:w="2201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этап. Рефлексия</w:t>
            </w: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9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Предлагаю детям вернуться из лаборатории и сесть на стульчики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B3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B3" w:rsidRPr="00CF0DC2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CA2" w:rsidRDefault="00D25CA2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B3" w:rsidRPr="00CF0DC2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="009440EE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все карточки - схемы с выводами положить </w:t>
            </w:r>
            <w:r w:rsidR="001F19B3">
              <w:rPr>
                <w:rFonts w:ascii="Times New Roman" w:hAnsi="Times New Roman" w:cs="Times New Roman"/>
                <w:sz w:val="28"/>
                <w:szCs w:val="28"/>
              </w:rPr>
              <w:t>в папку и отправить директору</w:t>
            </w:r>
            <w:r w:rsidR="00D30157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птицефабрики</w:t>
            </w:r>
            <w:r w:rsidR="001F1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FD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-О чем свидетельствует результат нашего исследования, к какому выводу мы пришли?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715FB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Что вам понравилось? Какие затруднения вы испытывали? Что нового узнали?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вам за помощь</w:t>
            </w:r>
            <w:r w:rsidR="009440EE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. Вы были хорошими учеными, активно работали, были дружными, помогали друг другу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птицефабрики дарит вам карточки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</w:t>
            </w:r>
            <w:r w:rsidR="0030287A">
              <w:rPr>
                <w:rFonts w:ascii="Times New Roman" w:hAnsi="Times New Roman" w:cs="Times New Roman"/>
                <w:sz w:val="28"/>
                <w:szCs w:val="28"/>
              </w:rPr>
              <w:t xml:space="preserve"> яйца, с которыми они могут играть в магазин.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715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BE" w:rsidRDefault="00715FB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F19B3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бывают разного цвета и размера, это зависит от куриц, которые несут яйца</w:t>
            </w:r>
          </w:p>
          <w:p w:rsidR="001F19B3" w:rsidRPr="00CF0DC2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Вареные яйца вращаются, сырые - нет.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пресной воде яйцо тонет, в соленой - нет.</w:t>
            </w:r>
            <w:proofErr w:type="gramEnd"/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CA2" w:rsidRPr="00CF0DC2" w:rsidRDefault="00D25CA2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Дети складывают свои </w:t>
            </w:r>
            <w:r w:rsidR="001F19B3">
              <w:rPr>
                <w:rFonts w:ascii="Times New Roman" w:hAnsi="Times New Roman" w:cs="Times New Roman"/>
                <w:sz w:val="28"/>
                <w:szCs w:val="28"/>
              </w:rPr>
              <w:t>карточки-схемы в папку для директора птицефабрики.</w:t>
            </w: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9440E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</w:t>
            </w:r>
            <w:r w:rsidR="00715FBE" w:rsidRPr="00CF0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5FBE" w:rsidRPr="00CF0DC2" w:rsidRDefault="00715FB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CA2" w:rsidRPr="00CF0DC2" w:rsidRDefault="00715FBE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2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свою деятельность, развитие речи.</w:t>
            </w: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Радуются, что смогли сделать отчет о яйцах.</w:t>
            </w:r>
            <w:r w:rsidR="009440EE" w:rsidRPr="00CF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274" w:rsidRPr="00CF0DC2" w:rsidRDefault="00193274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CA2" w:rsidRPr="00CF0DC2" w:rsidRDefault="00D25CA2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EE" w:rsidRPr="00CF0DC2" w:rsidRDefault="001F19B3" w:rsidP="0094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знания о свойстве и строении яиц.</w:t>
            </w:r>
          </w:p>
        </w:tc>
      </w:tr>
    </w:tbl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E138D2" w:rsidRPr="00CF0DC2" w:rsidRDefault="00E138D2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0424BE" w:rsidRPr="00CF0DC2" w:rsidRDefault="000424BE">
      <w:pPr>
        <w:rPr>
          <w:rFonts w:ascii="Times New Roman" w:hAnsi="Times New Roman" w:cs="Times New Roman"/>
          <w:sz w:val="28"/>
          <w:szCs w:val="28"/>
        </w:rPr>
      </w:pPr>
    </w:p>
    <w:p w:rsidR="003629BA" w:rsidRPr="00CF0DC2" w:rsidRDefault="003629BA" w:rsidP="003629BA">
      <w:pPr>
        <w:rPr>
          <w:rFonts w:ascii="Times New Roman" w:hAnsi="Times New Roman" w:cs="Times New Roman"/>
          <w:sz w:val="28"/>
          <w:szCs w:val="28"/>
        </w:rPr>
      </w:pPr>
    </w:p>
    <w:p w:rsidR="003629BA" w:rsidRPr="003629BA" w:rsidRDefault="003629BA" w:rsidP="003629BA"/>
    <w:p w:rsidR="003629BA" w:rsidRPr="003629BA" w:rsidRDefault="003629BA" w:rsidP="003629BA"/>
    <w:p w:rsidR="003629BA" w:rsidRPr="003629BA" w:rsidRDefault="003629BA" w:rsidP="003629BA"/>
    <w:p w:rsidR="003629BA" w:rsidRDefault="003629BA"/>
    <w:p w:rsidR="00A62357" w:rsidRDefault="00A62357"/>
    <w:p w:rsidR="003629BA" w:rsidRDefault="003629BA"/>
    <w:p w:rsidR="003629BA" w:rsidRDefault="003629BA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p w:rsidR="000424BE" w:rsidRDefault="000424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316"/>
        <w:gridCol w:w="4854"/>
      </w:tblGrid>
      <w:tr w:rsidR="003629BA" w:rsidTr="003629BA">
        <w:tc>
          <w:tcPr>
            <w:tcW w:w="4390" w:type="dxa"/>
          </w:tcPr>
          <w:p w:rsidR="003629BA" w:rsidRPr="003629BA" w:rsidRDefault="003629BA" w:rsidP="003629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Этапы </w:t>
            </w:r>
            <w:r w:rsidRPr="003629BA">
              <w:rPr>
                <w:rFonts w:ascii="Times New Roman" w:hAnsi="Times New Roman" w:cs="Times New Roman"/>
                <w:b/>
                <w:sz w:val="28"/>
              </w:rPr>
              <w:t>(последовательность) деятельности</w:t>
            </w:r>
          </w:p>
        </w:tc>
        <w:tc>
          <w:tcPr>
            <w:tcW w:w="5316" w:type="dxa"/>
          </w:tcPr>
          <w:p w:rsidR="003629BA" w:rsidRPr="003629BA" w:rsidRDefault="003629BA" w:rsidP="003629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29BA">
              <w:rPr>
                <w:rFonts w:ascii="Times New Roman" w:hAnsi="Times New Roman" w:cs="Times New Roman"/>
                <w:b/>
                <w:sz w:val="28"/>
              </w:rPr>
              <w:t>Действия, деятельность педагога</w:t>
            </w:r>
          </w:p>
        </w:tc>
        <w:tc>
          <w:tcPr>
            <w:tcW w:w="4854" w:type="dxa"/>
          </w:tcPr>
          <w:p w:rsidR="003629BA" w:rsidRPr="003629BA" w:rsidRDefault="003629BA" w:rsidP="003629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29BA">
              <w:rPr>
                <w:rFonts w:ascii="Times New Roman" w:hAnsi="Times New Roman" w:cs="Times New Roman"/>
                <w:b/>
                <w:sz w:val="28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3629BA" w:rsidTr="003629BA">
        <w:tc>
          <w:tcPr>
            <w:tcW w:w="4390" w:type="dxa"/>
          </w:tcPr>
          <w:p w:rsidR="003629BA" w:rsidRDefault="003629BA"/>
        </w:tc>
        <w:tc>
          <w:tcPr>
            <w:tcW w:w="5316" w:type="dxa"/>
          </w:tcPr>
          <w:p w:rsidR="003629BA" w:rsidRDefault="003629BA"/>
        </w:tc>
        <w:tc>
          <w:tcPr>
            <w:tcW w:w="4854" w:type="dxa"/>
          </w:tcPr>
          <w:p w:rsidR="003629BA" w:rsidRDefault="003629BA"/>
        </w:tc>
      </w:tr>
      <w:tr w:rsidR="003629BA" w:rsidTr="003629BA">
        <w:tc>
          <w:tcPr>
            <w:tcW w:w="4390" w:type="dxa"/>
          </w:tcPr>
          <w:p w:rsidR="003629BA" w:rsidRDefault="003629BA"/>
        </w:tc>
        <w:tc>
          <w:tcPr>
            <w:tcW w:w="5316" w:type="dxa"/>
          </w:tcPr>
          <w:p w:rsidR="003629BA" w:rsidRDefault="003629BA"/>
        </w:tc>
        <w:tc>
          <w:tcPr>
            <w:tcW w:w="4854" w:type="dxa"/>
          </w:tcPr>
          <w:p w:rsidR="003629BA" w:rsidRDefault="003629BA"/>
        </w:tc>
      </w:tr>
      <w:tr w:rsidR="003629BA" w:rsidTr="003629BA">
        <w:tc>
          <w:tcPr>
            <w:tcW w:w="4390" w:type="dxa"/>
          </w:tcPr>
          <w:p w:rsidR="003629BA" w:rsidRDefault="003629BA"/>
        </w:tc>
        <w:tc>
          <w:tcPr>
            <w:tcW w:w="5316" w:type="dxa"/>
          </w:tcPr>
          <w:p w:rsidR="003629BA" w:rsidRDefault="003629BA"/>
        </w:tc>
        <w:tc>
          <w:tcPr>
            <w:tcW w:w="4854" w:type="dxa"/>
          </w:tcPr>
          <w:p w:rsidR="003629BA" w:rsidRDefault="003629BA"/>
        </w:tc>
      </w:tr>
      <w:tr w:rsidR="003629BA" w:rsidTr="003629BA">
        <w:tc>
          <w:tcPr>
            <w:tcW w:w="4390" w:type="dxa"/>
          </w:tcPr>
          <w:p w:rsidR="003629BA" w:rsidRDefault="003629BA"/>
        </w:tc>
        <w:tc>
          <w:tcPr>
            <w:tcW w:w="5316" w:type="dxa"/>
          </w:tcPr>
          <w:p w:rsidR="003629BA" w:rsidRDefault="003629BA"/>
        </w:tc>
        <w:tc>
          <w:tcPr>
            <w:tcW w:w="4854" w:type="dxa"/>
          </w:tcPr>
          <w:p w:rsidR="003629BA" w:rsidRDefault="003629BA"/>
        </w:tc>
      </w:tr>
      <w:tr w:rsidR="003629BA" w:rsidTr="003629BA">
        <w:tc>
          <w:tcPr>
            <w:tcW w:w="4390" w:type="dxa"/>
          </w:tcPr>
          <w:p w:rsidR="003629BA" w:rsidRDefault="003629BA"/>
        </w:tc>
        <w:tc>
          <w:tcPr>
            <w:tcW w:w="5316" w:type="dxa"/>
          </w:tcPr>
          <w:p w:rsidR="003629BA" w:rsidRDefault="003629BA"/>
        </w:tc>
        <w:tc>
          <w:tcPr>
            <w:tcW w:w="4854" w:type="dxa"/>
          </w:tcPr>
          <w:p w:rsidR="003629BA" w:rsidRDefault="003629BA"/>
        </w:tc>
      </w:tr>
    </w:tbl>
    <w:p w:rsidR="003629BA" w:rsidRDefault="003629BA"/>
    <w:sectPr w:rsidR="003629BA" w:rsidSect="00000E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6D" w:rsidRDefault="00A04F6D" w:rsidP="00046455">
      <w:pPr>
        <w:spacing w:after="0" w:line="240" w:lineRule="auto"/>
      </w:pPr>
      <w:r>
        <w:separator/>
      </w:r>
    </w:p>
  </w:endnote>
  <w:endnote w:type="continuationSeparator" w:id="0">
    <w:p w:rsidR="00A04F6D" w:rsidRDefault="00A04F6D" w:rsidP="0004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6D" w:rsidRDefault="00A04F6D" w:rsidP="00046455">
      <w:pPr>
        <w:spacing w:after="0" w:line="240" w:lineRule="auto"/>
      </w:pPr>
      <w:r>
        <w:separator/>
      </w:r>
    </w:p>
  </w:footnote>
  <w:footnote w:type="continuationSeparator" w:id="0">
    <w:p w:rsidR="00A04F6D" w:rsidRDefault="00A04F6D" w:rsidP="00046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5E"/>
    <w:rsid w:val="00000E41"/>
    <w:rsid w:val="00016939"/>
    <w:rsid w:val="000273F9"/>
    <w:rsid w:val="0003264C"/>
    <w:rsid w:val="000424BE"/>
    <w:rsid w:val="00046455"/>
    <w:rsid w:val="0005250F"/>
    <w:rsid w:val="000A55B1"/>
    <w:rsid w:val="0010446E"/>
    <w:rsid w:val="001060A3"/>
    <w:rsid w:val="00142266"/>
    <w:rsid w:val="0015206A"/>
    <w:rsid w:val="00163C8B"/>
    <w:rsid w:val="00193274"/>
    <w:rsid w:val="001936FF"/>
    <w:rsid w:val="001A1D43"/>
    <w:rsid w:val="001F19B3"/>
    <w:rsid w:val="00207AEE"/>
    <w:rsid w:val="00261494"/>
    <w:rsid w:val="002C65E8"/>
    <w:rsid w:val="0030287A"/>
    <w:rsid w:val="00312CC7"/>
    <w:rsid w:val="003629BA"/>
    <w:rsid w:val="00383AC4"/>
    <w:rsid w:val="003C3D93"/>
    <w:rsid w:val="003C53DF"/>
    <w:rsid w:val="004267AD"/>
    <w:rsid w:val="00426CCE"/>
    <w:rsid w:val="00450430"/>
    <w:rsid w:val="00494942"/>
    <w:rsid w:val="004A5491"/>
    <w:rsid w:val="004E3636"/>
    <w:rsid w:val="005773FD"/>
    <w:rsid w:val="005957E8"/>
    <w:rsid w:val="005C49BF"/>
    <w:rsid w:val="005C7AD5"/>
    <w:rsid w:val="006B7874"/>
    <w:rsid w:val="006C5140"/>
    <w:rsid w:val="0070043E"/>
    <w:rsid w:val="00715FBE"/>
    <w:rsid w:val="00732E2B"/>
    <w:rsid w:val="00761AC4"/>
    <w:rsid w:val="007A75FA"/>
    <w:rsid w:val="00817205"/>
    <w:rsid w:val="00885715"/>
    <w:rsid w:val="00887377"/>
    <w:rsid w:val="00907830"/>
    <w:rsid w:val="009440EE"/>
    <w:rsid w:val="009837DD"/>
    <w:rsid w:val="009A46C3"/>
    <w:rsid w:val="00A04F6D"/>
    <w:rsid w:val="00A62357"/>
    <w:rsid w:val="00AC664C"/>
    <w:rsid w:val="00AD39CB"/>
    <w:rsid w:val="00B153DD"/>
    <w:rsid w:val="00B257B4"/>
    <w:rsid w:val="00B57659"/>
    <w:rsid w:val="00BA02D9"/>
    <w:rsid w:val="00BC2762"/>
    <w:rsid w:val="00BD4601"/>
    <w:rsid w:val="00C03581"/>
    <w:rsid w:val="00C5255E"/>
    <w:rsid w:val="00C96794"/>
    <w:rsid w:val="00CB294A"/>
    <w:rsid w:val="00CF0DC2"/>
    <w:rsid w:val="00D04960"/>
    <w:rsid w:val="00D25CA2"/>
    <w:rsid w:val="00D30157"/>
    <w:rsid w:val="00D71608"/>
    <w:rsid w:val="00D81239"/>
    <w:rsid w:val="00DC07DF"/>
    <w:rsid w:val="00DC5391"/>
    <w:rsid w:val="00E138D2"/>
    <w:rsid w:val="00E23191"/>
    <w:rsid w:val="00E40115"/>
    <w:rsid w:val="00E50B95"/>
    <w:rsid w:val="00E600A9"/>
    <w:rsid w:val="00EA1DC8"/>
    <w:rsid w:val="00F75A9C"/>
    <w:rsid w:val="00FA1189"/>
    <w:rsid w:val="00FB2E18"/>
    <w:rsid w:val="00F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455"/>
  </w:style>
  <w:style w:type="paragraph" w:styleId="a6">
    <w:name w:val="footer"/>
    <w:basedOn w:val="a"/>
    <w:link w:val="a7"/>
    <w:uiPriority w:val="99"/>
    <w:unhideWhenUsed/>
    <w:rsid w:val="0004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455"/>
  </w:style>
  <w:style w:type="paragraph" w:styleId="a8">
    <w:name w:val="Balloon Text"/>
    <w:basedOn w:val="a"/>
    <w:link w:val="a9"/>
    <w:uiPriority w:val="99"/>
    <w:semiHidden/>
    <w:unhideWhenUsed/>
    <w:rsid w:val="00F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455"/>
  </w:style>
  <w:style w:type="paragraph" w:styleId="a6">
    <w:name w:val="footer"/>
    <w:basedOn w:val="a"/>
    <w:link w:val="a7"/>
    <w:uiPriority w:val="99"/>
    <w:unhideWhenUsed/>
    <w:rsid w:val="0004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455"/>
  </w:style>
  <w:style w:type="paragraph" w:styleId="a8">
    <w:name w:val="Balloon Text"/>
    <w:basedOn w:val="a"/>
    <w:link w:val="a9"/>
    <w:uiPriority w:val="99"/>
    <w:semiHidden/>
    <w:unhideWhenUsed/>
    <w:rsid w:val="00F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4690-95CF-408F-B24E-234E9BB6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Денис</cp:lastModifiedBy>
  <cp:revision>10</cp:revision>
  <cp:lastPrinted>2024-11-12T11:35:00Z</cp:lastPrinted>
  <dcterms:created xsi:type="dcterms:W3CDTF">2020-03-09T13:04:00Z</dcterms:created>
  <dcterms:modified xsi:type="dcterms:W3CDTF">2024-11-12T11:37:00Z</dcterms:modified>
</cp:coreProperties>
</file>