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DD" w:rsidRDefault="00417DDD" w:rsidP="00417DDD">
      <w:pPr>
        <w:shd w:val="clear" w:color="auto" w:fill="FFFFFF"/>
        <w:tabs>
          <w:tab w:val="left" w:pos="14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37C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Особенности организации развивающей предметно-пространственной среды - с</w:t>
      </w:r>
      <w:r w:rsidRPr="000037CC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озданная в детском саду развивающая предметно-пространственная</w:t>
      </w:r>
      <w:r w:rsidRPr="000037CC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 обеспечивает возможность организации различн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ых видов детской деятельности.</w:t>
      </w:r>
    </w:p>
    <w:p w:rsidR="00417DDD" w:rsidRPr="005E1D0F" w:rsidRDefault="00417DDD" w:rsidP="00417DDD">
      <w:pPr>
        <w:shd w:val="clear" w:color="auto" w:fill="FFFFFF"/>
        <w:tabs>
          <w:tab w:val="left" w:pos="143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5E1D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группах созданы следующие центры детской активности: 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/>
        <w:ind w:hanging="11"/>
        <w:jc w:val="both"/>
        <w:rPr>
          <w:lang w:eastAsia="en-US"/>
        </w:rPr>
      </w:pPr>
      <w:r w:rsidRPr="005E1D0F">
        <w:rPr>
          <w:lang w:eastAsia="en-US"/>
        </w:rPr>
        <w:t xml:space="preserve">Книжный уголок. 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09"/>
        <w:jc w:val="both"/>
        <w:rPr>
          <w:lang w:eastAsia="en-US"/>
        </w:rPr>
      </w:pPr>
      <w:r w:rsidRPr="005E1D0F">
        <w:rPr>
          <w:lang w:eastAsia="en-US"/>
        </w:rPr>
        <w:t>Основные задачи книжного уголка: разви</w:t>
      </w:r>
      <w:r>
        <w:rPr>
          <w:lang w:eastAsia="en-US"/>
        </w:rPr>
        <w:t xml:space="preserve">тие познавательных и творческих </w:t>
      </w:r>
      <w:r w:rsidRPr="000037CC">
        <w:rPr>
          <w:lang w:eastAsia="en-US"/>
        </w:rPr>
        <w:t>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мире.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 xml:space="preserve">Уголок природы. 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09"/>
        <w:jc w:val="both"/>
        <w:rPr>
          <w:lang w:eastAsia="en-US"/>
        </w:rPr>
      </w:pPr>
      <w:r w:rsidRPr="005E1D0F">
        <w:rPr>
          <w:lang w:eastAsia="en-US"/>
        </w:rPr>
        <w:t xml:space="preserve">Основные  задачи  уголка  природы:  обогащение  представлений  детей  о </w:t>
      </w:r>
      <w:r w:rsidRPr="000037CC">
        <w:rPr>
          <w:lang w:eastAsia="en-US"/>
        </w:rPr>
        <w:t>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сферы.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 xml:space="preserve">Уголок строительных игр. 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20"/>
        <w:jc w:val="both"/>
        <w:rPr>
          <w:lang w:eastAsia="en-US"/>
        </w:rPr>
      </w:pPr>
      <w:r w:rsidRPr="00F919DC">
        <w:rPr>
          <w:lang w:eastAsia="en-US"/>
        </w:rPr>
        <w:t xml:space="preserve">Основные задачи уголка строительных игр: развитие мелкой моторики рук, </w:t>
      </w:r>
      <w:r w:rsidRPr="000037CC">
        <w:rPr>
          <w:lang w:eastAsia="en-US"/>
        </w:rPr>
        <w:t>представлений о цвете, форме и ориентировки в пространстве; развитие воображения, логического и образного мышления.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 xml:space="preserve">Уголок ролевых игр. 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20"/>
        <w:jc w:val="both"/>
        <w:rPr>
          <w:lang w:eastAsia="en-US"/>
        </w:rPr>
      </w:pPr>
      <w:r w:rsidRPr="00F919DC">
        <w:rPr>
          <w:lang w:eastAsia="en-US"/>
        </w:rPr>
        <w:t xml:space="preserve">Задачи уголка сюжетно-ролевых игр: обогащение жизненного опыта детей, </w:t>
      </w:r>
      <w:r w:rsidRPr="000037CC">
        <w:rPr>
          <w:lang w:eastAsia="en-US"/>
        </w:rPr>
        <w:t xml:space="preserve">налаживание контактов и формирование партнерских отношений </w:t>
      </w:r>
      <w:proofErr w:type="gramStart"/>
      <w:r w:rsidRPr="000037CC">
        <w:rPr>
          <w:lang w:eastAsia="en-US"/>
        </w:rPr>
        <w:t>со</w:t>
      </w:r>
      <w:proofErr w:type="gramEnd"/>
      <w:r w:rsidRPr="000037CC">
        <w:rPr>
          <w:lang w:eastAsia="en-US"/>
        </w:rPr>
        <w:t xml:space="preserve"> взрослым и сверстниками.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 xml:space="preserve">Музыкальный уголок. 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09"/>
        <w:jc w:val="both"/>
        <w:rPr>
          <w:lang w:eastAsia="en-US"/>
        </w:rPr>
      </w:pPr>
      <w:r w:rsidRPr="00F919DC">
        <w:rPr>
          <w:lang w:eastAsia="en-US"/>
        </w:rPr>
        <w:t xml:space="preserve">Задачи музыкального уголка: формирование интереса к музыке, знакомство </w:t>
      </w:r>
      <w:r>
        <w:rPr>
          <w:lang w:eastAsia="en-US"/>
        </w:rPr>
        <w:t xml:space="preserve">с </w:t>
      </w:r>
      <w:r w:rsidRPr="000037CC">
        <w:rPr>
          <w:lang w:eastAsia="en-US"/>
        </w:rPr>
        <w:t xml:space="preserve">музыкальными инструментами. 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 xml:space="preserve">Уголок театрализации. 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09"/>
        <w:jc w:val="both"/>
        <w:rPr>
          <w:lang w:eastAsia="en-US"/>
        </w:rPr>
      </w:pPr>
      <w:r w:rsidRPr="00F919DC">
        <w:rPr>
          <w:lang w:eastAsia="en-US"/>
        </w:rPr>
        <w:t>Задачи уголка театрализации: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>Уголок детского творчества.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09"/>
        <w:jc w:val="both"/>
        <w:rPr>
          <w:lang w:eastAsia="en-US"/>
        </w:rPr>
      </w:pPr>
      <w:r w:rsidRPr="00F919DC">
        <w:rPr>
          <w:lang w:eastAsia="en-US"/>
        </w:rPr>
        <w:t>Задачи уголка детского творчества: формирование творческого потенциала детей, развитие интереса к изобразительной деятельности, формирование эстетического восприятия, воображения, художественно-творческих способностей,</w:t>
      </w:r>
      <w:r>
        <w:rPr>
          <w:lang w:eastAsia="en-US"/>
        </w:rPr>
        <w:t xml:space="preserve"> самостоятельности, активности.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 xml:space="preserve">Физкультурно-оздоровительный уголок. 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09"/>
        <w:jc w:val="both"/>
        <w:rPr>
          <w:lang w:eastAsia="en-US"/>
        </w:rPr>
      </w:pPr>
      <w:r w:rsidRPr="00EC7D10">
        <w:rPr>
          <w:lang w:eastAsia="en-US"/>
        </w:rPr>
        <w:t xml:space="preserve">Задачи  физкультурно-оздоровительного  уголка:  развитие  двигательной </w:t>
      </w:r>
      <w:r w:rsidRPr="000037CC">
        <w:rPr>
          <w:lang w:eastAsia="en-US"/>
        </w:rPr>
        <w:t>активности и физических качеств детей.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>Уголок безопасности.</w:t>
      </w:r>
    </w:p>
    <w:p w:rsidR="00417DDD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20"/>
        <w:jc w:val="both"/>
        <w:rPr>
          <w:lang w:eastAsia="en-US"/>
        </w:rPr>
      </w:pPr>
      <w:r w:rsidRPr="007164BA">
        <w:rPr>
          <w:lang w:eastAsia="en-US"/>
        </w:rPr>
        <w:t>Задачи уголка безопасности: знакомство с правилами безопасного поведения на дороге, дома, в природе; формирование предпосылок к осознанному соблюдению детьми правил безопасного поведения.</w:t>
      </w:r>
    </w:p>
    <w:p w:rsidR="00417DDD" w:rsidRDefault="00417DDD" w:rsidP="00417DDD">
      <w:pPr>
        <w:pStyle w:val="a3"/>
        <w:numPr>
          <w:ilvl w:val="0"/>
          <w:numId w:val="1"/>
        </w:numPr>
        <w:shd w:val="clear" w:color="auto" w:fill="FFFFFF"/>
        <w:tabs>
          <w:tab w:val="left" w:pos="1431"/>
        </w:tabs>
        <w:spacing w:after="240" w:line="276" w:lineRule="auto"/>
        <w:ind w:hanging="11"/>
        <w:jc w:val="both"/>
        <w:rPr>
          <w:lang w:eastAsia="en-US"/>
        </w:rPr>
      </w:pPr>
      <w:r w:rsidRPr="000037CC">
        <w:rPr>
          <w:lang w:eastAsia="en-US"/>
        </w:rPr>
        <w:t>Уголок уединения.</w:t>
      </w:r>
    </w:p>
    <w:p w:rsidR="00417DDD" w:rsidRPr="007164BA" w:rsidRDefault="00417DDD" w:rsidP="00417DDD">
      <w:pPr>
        <w:pStyle w:val="a3"/>
        <w:shd w:val="clear" w:color="auto" w:fill="FFFFFF"/>
        <w:tabs>
          <w:tab w:val="left" w:pos="1431"/>
        </w:tabs>
        <w:spacing w:after="240" w:line="276" w:lineRule="auto"/>
        <w:ind w:left="0" w:firstLine="720"/>
        <w:jc w:val="both"/>
        <w:rPr>
          <w:lang w:eastAsia="en-US"/>
        </w:rPr>
      </w:pPr>
      <w:r w:rsidRPr="007164BA">
        <w:rPr>
          <w:lang w:eastAsia="en-US"/>
        </w:rPr>
        <w:t>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  <w:bookmarkStart w:id="0" w:name="_GoBack"/>
      <w:bookmarkEnd w:id="0"/>
    </w:p>
    <w:sectPr w:rsidR="00417DDD" w:rsidRPr="0071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8B0"/>
    <w:multiLevelType w:val="hybridMultilevel"/>
    <w:tmpl w:val="386E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D"/>
    <w:rsid w:val="00417DDD"/>
    <w:rsid w:val="00C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PSN2503@yandex.ru</dc:creator>
  <cp:lastModifiedBy>PSN2503@yandex.ru</cp:lastModifiedBy>
  <cp:revision>1</cp:revision>
  <dcterms:created xsi:type="dcterms:W3CDTF">2016-07-17T18:53:00Z</dcterms:created>
  <dcterms:modified xsi:type="dcterms:W3CDTF">2016-07-17T18:54:00Z</dcterms:modified>
</cp:coreProperties>
</file>