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2A7" w:rsidRPr="00107720" w:rsidRDefault="004073ED" w:rsidP="008373B9">
      <w:pPr>
        <w:spacing w:after="0"/>
        <w:rPr>
          <w:rFonts w:ascii="Arial" w:hAnsi="Arial" w:cs="Arial"/>
          <w:b/>
          <w:color w:val="FF0000"/>
          <w:sz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699B55A" wp14:editId="01CF28FF">
            <wp:simplePos x="0" y="0"/>
            <wp:positionH relativeFrom="column">
              <wp:posOffset>4645025</wp:posOffset>
            </wp:positionH>
            <wp:positionV relativeFrom="paragraph">
              <wp:posOffset>-100965</wp:posOffset>
            </wp:positionV>
            <wp:extent cx="1483360" cy="1112520"/>
            <wp:effectExtent l="0" t="0" r="2540" b="0"/>
            <wp:wrapThrough wrapText="bothSides">
              <wp:wrapPolygon edited="0">
                <wp:start x="0" y="0"/>
                <wp:lineTo x="0" y="21082"/>
                <wp:lineTo x="21360" y="21082"/>
                <wp:lineTo x="21360" y="0"/>
                <wp:lineTo x="0" y="0"/>
              </wp:wrapPolygon>
            </wp:wrapThrough>
            <wp:docPr id="2" name="Рисунок 2" descr="http://school13nv.ru/images/NEWS/29.08.2019/%D0%B4%D0%B5%D0%B2%D0%BE%D1%87%D0%BA%D0%B0_%D0%B8_%D0%BC%D0%B0%D0%BB%D1%8C%D1%87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13nv.ru/images/NEWS/29.08.2019/%D0%B4%D0%B5%D0%B2%D0%BE%D1%87%D0%BA%D0%B0_%D0%B8_%D0%BC%D0%B0%D0%BB%D1%8C%D1%87%D0%B8%D0%B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3B9" w:rsidRPr="00107720">
        <w:rPr>
          <w:rFonts w:ascii="Arial" w:hAnsi="Arial" w:cs="Arial"/>
          <w:b/>
          <w:color w:val="FF0000"/>
          <w:sz w:val="28"/>
        </w:rPr>
        <w:t>Занимаемся дома!</w:t>
      </w:r>
    </w:p>
    <w:p w:rsidR="008373B9" w:rsidRPr="008373B9" w:rsidRDefault="008373B9" w:rsidP="008373B9">
      <w:pPr>
        <w:spacing w:after="0"/>
        <w:rPr>
          <w:rFonts w:ascii="Arial" w:hAnsi="Arial" w:cs="Arial"/>
          <w:b/>
          <w:color w:val="C00000"/>
          <w:sz w:val="24"/>
        </w:rPr>
      </w:pPr>
      <w:r w:rsidRPr="008373B9">
        <w:rPr>
          <w:rFonts w:ascii="Arial" w:hAnsi="Arial" w:cs="Arial"/>
          <w:b/>
          <w:color w:val="C00000"/>
          <w:sz w:val="24"/>
        </w:rPr>
        <w:t>Музыкальные минутки-карантинки.</w:t>
      </w:r>
    </w:p>
    <w:p w:rsidR="008373B9" w:rsidRDefault="008373B9" w:rsidP="008373B9">
      <w:pPr>
        <w:spacing w:after="0"/>
        <w:rPr>
          <w:rFonts w:ascii="Arial" w:hAnsi="Arial" w:cs="Arial"/>
          <w:i/>
          <w:sz w:val="24"/>
        </w:rPr>
      </w:pPr>
      <w:r w:rsidRPr="008373B9">
        <w:rPr>
          <w:rFonts w:ascii="Arial" w:hAnsi="Arial" w:cs="Arial"/>
          <w:i/>
          <w:sz w:val="24"/>
        </w:rPr>
        <w:t>Подготовительная группа</w:t>
      </w:r>
    </w:p>
    <w:p w:rsidR="008373B9" w:rsidRDefault="00015B5A" w:rsidP="008373B9">
      <w:pPr>
        <w:spacing w:after="0"/>
        <w:rPr>
          <w:rFonts w:ascii="Arial" w:hAnsi="Arial" w:cs="Arial"/>
          <w:sz w:val="24"/>
        </w:rPr>
      </w:pPr>
      <w:r w:rsidRPr="00015B5A">
        <w:rPr>
          <w:rFonts w:ascii="Arial" w:hAnsi="Arial" w:cs="Arial"/>
          <w:b/>
          <w:sz w:val="24"/>
        </w:rPr>
        <w:t>Задачи:</w:t>
      </w:r>
      <w:r>
        <w:rPr>
          <w:rFonts w:ascii="Arial" w:hAnsi="Arial" w:cs="Arial"/>
          <w:sz w:val="24"/>
        </w:rPr>
        <w:t xml:space="preserve"> развиваем ритмичность движений, координацию;</w:t>
      </w:r>
    </w:p>
    <w:p w:rsidR="00015B5A" w:rsidRDefault="00015B5A" w:rsidP="008373B9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развиваем эмоциональность;</w:t>
      </w:r>
    </w:p>
    <w:p w:rsidR="00015B5A" w:rsidRDefault="00015B5A" w:rsidP="008373B9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продолжаем </w:t>
      </w:r>
      <w:r w:rsidR="004073ED">
        <w:rPr>
          <w:rFonts w:ascii="Arial" w:hAnsi="Arial" w:cs="Arial"/>
          <w:sz w:val="24"/>
        </w:rPr>
        <w:t>развивать чувство ритма, память, в</w:t>
      </w:r>
      <w:r>
        <w:rPr>
          <w:rFonts w:ascii="Arial" w:hAnsi="Arial" w:cs="Arial"/>
          <w:sz w:val="24"/>
        </w:rPr>
        <w:t>нимание.</w:t>
      </w:r>
    </w:p>
    <w:p w:rsidR="00015B5A" w:rsidRDefault="00015B5A" w:rsidP="00015B5A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 w:rsidRPr="000E7B53">
        <w:rPr>
          <w:rFonts w:ascii="Arial" w:hAnsi="Arial" w:cs="Arial"/>
          <w:b/>
          <w:sz w:val="24"/>
        </w:rPr>
        <w:t>Приветствие.</w:t>
      </w:r>
      <w:r>
        <w:rPr>
          <w:rFonts w:ascii="Arial" w:hAnsi="Arial" w:cs="Arial"/>
          <w:sz w:val="24"/>
        </w:rPr>
        <w:t xml:space="preserve"> Добрый день, мальчики! – ответ</w:t>
      </w:r>
      <w:proofErr w:type="gramStart"/>
      <w:r>
        <w:rPr>
          <w:rFonts w:ascii="Arial" w:hAnsi="Arial" w:cs="Arial"/>
          <w:sz w:val="24"/>
        </w:rPr>
        <w:t>.(</w:t>
      </w:r>
      <w:proofErr w:type="gramEnd"/>
      <w:r>
        <w:rPr>
          <w:rFonts w:ascii="Arial" w:hAnsi="Arial" w:cs="Arial"/>
          <w:sz w:val="24"/>
        </w:rPr>
        <w:t>придумываем любое приветствие)</w:t>
      </w:r>
    </w:p>
    <w:p w:rsidR="00015B5A" w:rsidRDefault="00015B5A" w:rsidP="00015B5A">
      <w:pPr>
        <w:pStyle w:val="a3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Добрый день, девочки! – отве</w:t>
      </w:r>
      <w:proofErr w:type="gramStart"/>
      <w:r>
        <w:rPr>
          <w:rFonts w:ascii="Arial" w:hAnsi="Arial" w:cs="Arial"/>
          <w:sz w:val="24"/>
        </w:rPr>
        <w:t>т(</w:t>
      </w:r>
      <w:proofErr w:type="gramEnd"/>
      <w:r>
        <w:rPr>
          <w:rFonts w:ascii="Arial" w:hAnsi="Arial" w:cs="Arial"/>
          <w:sz w:val="24"/>
        </w:rPr>
        <w:t>Варианты любые)</w:t>
      </w:r>
    </w:p>
    <w:p w:rsidR="00015B5A" w:rsidRDefault="00304E02" w:rsidP="00015B5A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 w:rsidRPr="000E7B53">
        <w:rPr>
          <w:rFonts w:ascii="Arial" w:hAnsi="Arial" w:cs="Arial"/>
          <w:b/>
          <w:sz w:val="24"/>
        </w:rPr>
        <w:t>Упражнение</w:t>
      </w:r>
      <w:r>
        <w:rPr>
          <w:rFonts w:ascii="Arial" w:hAnsi="Arial" w:cs="Arial"/>
          <w:sz w:val="24"/>
        </w:rPr>
        <w:t>: Ходьба. Бег. Поскоки</w:t>
      </w:r>
      <w:proofErr w:type="gramStart"/>
      <w:r>
        <w:rPr>
          <w:rFonts w:ascii="Arial" w:hAnsi="Arial" w:cs="Arial"/>
          <w:sz w:val="24"/>
        </w:rPr>
        <w:t xml:space="preserve"> </w:t>
      </w:r>
      <w:r w:rsidR="00015B5A">
        <w:rPr>
          <w:rFonts w:ascii="Arial" w:hAnsi="Arial" w:cs="Arial"/>
          <w:sz w:val="24"/>
        </w:rPr>
        <w:t>.</w:t>
      </w:r>
      <w:proofErr w:type="gramEnd"/>
    </w:p>
    <w:p w:rsidR="00304E02" w:rsidRDefault="002A7F2D" w:rsidP="00304E02">
      <w:pPr>
        <w:pStyle w:val="a3"/>
        <w:spacing w:after="0"/>
        <w:rPr>
          <w:rFonts w:ascii="Arial" w:hAnsi="Arial" w:cs="Arial"/>
          <w:sz w:val="24"/>
        </w:rPr>
      </w:pPr>
      <w:hyperlink r:id="rId7" w:history="1">
        <w:r w:rsidR="00304E02" w:rsidRPr="00304E02">
          <w:rPr>
            <w:rStyle w:val="a4"/>
            <w:rFonts w:ascii="Arial" w:hAnsi="Arial" w:cs="Arial"/>
            <w:sz w:val="24"/>
          </w:rPr>
          <w:t>https://www.youtube.com/watch?v=mlT377_OHVk&amp;feature=emb_logo</w:t>
        </w:r>
      </w:hyperlink>
    </w:p>
    <w:p w:rsidR="00304E02" w:rsidRDefault="00304E02" w:rsidP="00304E02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 теперь помузицируем. Приготовьте пару предмето</w:t>
      </w:r>
      <w:proofErr w:type="gramStart"/>
      <w:r>
        <w:rPr>
          <w:rFonts w:ascii="Arial" w:hAnsi="Arial" w:cs="Arial"/>
          <w:sz w:val="24"/>
        </w:rPr>
        <w:t>в(</w:t>
      </w:r>
      <w:proofErr w:type="gramEnd"/>
      <w:r>
        <w:rPr>
          <w:rFonts w:ascii="Arial" w:hAnsi="Arial" w:cs="Arial"/>
          <w:sz w:val="24"/>
        </w:rPr>
        <w:t xml:space="preserve">палочки, карандаши, пластиковые крышечки, </w:t>
      </w:r>
      <w:r w:rsidRPr="00304E02">
        <w:rPr>
          <w:rFonts w:ascii="Arial" w:hAnsi="Arial" w:cs="Arial"/>
          <w:sz w:val="24"/>
        </w:rPr>
        <w:t>можно подключить ноги)</w:t>
      </w:r>
    </w:p>
    <w:p w:rsidR="00E858B2" w:rsidRDefault="00E858B2" w:rsidP="00E858B2">
      <w:pPr>
        <w:pStyle w:val="a3"/>
        <w:spacing w:after="0"/>
        <w:rPr>
          <w:rFonts w:ascii="Arial" w:hAnsi="Arial" w:cs="Arial"/>
          <w:sz w:val="24"/>
        </w:rPr>
      </w:pPr>
      <w:r>
        <w:rPr>
          <w:noProof/>
          <w:lang w:eastAsia="ru-RU"/>
        </w:rPr>
        <w:drawing>
          <wp:inline distT="0" distB="0" distL="0" distR="0" wp14:anchorId="27C700DE" wp14:editId="18790AA2">
            <wp:extent cx="2011152" cy="2766665"/>
            <wp:effectExtent l="0" t="0" r="8255" b="0"/>
            <wp:docPr id="1" name="Рисунок 1" descr="https://ds05.infourok.ru/uploads/ex/137b/00055722-cd94bddd/hello_html_6f1365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137b/00055722-cd94bddd/hello_html_6f1365d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570" cy="2767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3ED" w:rsidRPr="004073ED">
        <w:t xml:space="preserve"> </w:t>
      </w:r>
    </w:p>
    <w:p w:rsidR="00107720" w:rsidRDefault="00E858B2" w:rsidP="00E858B2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Слушаем музыку. </w:t>
      </w:r>
      <w:r w:rsidR="00107720">
        <w:rPr>
          <w:rFonts w:ascii="Arial" w:hAnsi="Arial" w:cs="Arial"/>
          <w:sz w:val="24"/>
        </w:rPr>
        <w:t xml:space="preserve">«Три подружки» композитора Д. </w:t>
      </w:r>
      <w:proofErr w:type="spellStart"/>
      <w:r w:rsidR="00107720">
        <w:rPr>
          <w:rFonts w:ascii="Arial" w:hAnsi="Arial" w:cs="Arial"/>
          <w:sz w:val="24"/>
        </w:rPr>
        <w:t>Кабалевского</w:t>
      </w:r>
      <w:proofErr w:type="spellEnd"/>
    </w:p>
    <w:p w:rsidR="00107720" w:rsidRDefault="00107720" w:rsidP="00107720">
      <w:pPr>
        <w:pStyle w:val="a3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Какая музыка вам понравилась из 3х пьес?</w:t>
      </w:r>
    </w:p>
    <w:p w:rsidR="00E858B2" w:rsidRDefault="002A7F2D" w:rsidP="00107720">
      <w:pPr>
        <w:pStyle w:val="a3"/>
        <w:spacing w:after="0"/>
        <w:rPr>
          <w:rFonts w:ascii="Arial" w:hAnsi="Arial" w:cs="Arial"/>
          <w:sz w:val="24"/>
        </w:rPr>
      </w:pPr>
      <w:hyperlink r:id="rId9" w:history="1">
        <w:r w:rsidR="00107720" w:rsidRPr="00107720">
          <w:rPr>
            <w:rStyle w:val="a4"/>
            <w:rFonts w:ascii="Arial" w:hAnsi="Arial" w:cs="Arial"/>
            <w:sz w:val="24"/>
          </w:rPr>
          <w:t>https://www.youtube.com/watch?v=B2XTjri8OAw</w:t>
        </w:r>
      </w:hyperlink>
    </w:p>
    <w:p w:rsidR="00107720" w:rsidRDefault="00107720" w:rsidP="00107720">
      <w:pPr>
        <w:pStyle w:val="a3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Покажите выражением лица  каждый характер девочек. Получилось?</w:t>
      </w:r>
    </w:p>
    <w:p w:rsidR="00107720" w:rsidRPr="0071278C" w:rsidRDefault="00107720" w:rsidP="00107720">
      <w:pPr>
        <w:pStyle w:val="a3"/>
        <w:spacing w:after="0"/>
        <w:rPr>
          <w:rFonts w:ascii="Arial" w:hAnsi="Arial" w:cs="Arial"/>
          <w:color w:val="FF0000"/>
          <w:sz w:val="24"/>
        </w:rPr>
      </w:pPr>
      <w:r w:rsidRPr="0071278C">
        <w:rPr>
          <w:rFonts w:ascii="Arial" w:hAnsi="Arial" w:cs="Arial"/>
          <w:color w:val="FF0000"/>
          <w:sz w:val="24"/>
        </w:rPr>
        <w:t>Молодец!</w:t>
      </w:r>
    </w:p>
    <w:p w:rsidR="0071278C" w:rsidRPr="0071278C" w:rsidRDefault="0071278C" w:rsidP="00107720">
      <w:pPr>
        <w:pStyle w:val="a3"/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5.Вспомним песенку </w:t>
      </w:r>
      <w:r w:rsidRPr="0071278C">
        <w:rPr>
          <w:rFonts w:ascii="Arial" w:hAnsi="Arial" w:cs="Arial"/>
          <w:b/>
          <w:sz w:val="24"/>
        </w:rPr>
        <w:t>«Мы первоклашки»</w:t>
      </w:r>
    </w:p>
    <w:p w:rsidR="0071278C" w:rsidRPr="0071278C" w:rsidRDefault="0071278C" w:rsidP="0071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8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Вот и осень пришла,</w:t>
      </w:r>
      <w:r w:rsidRPr="007127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1278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Собираться пора</w:t>
      </w:r>
      <w:proofErr w:type="gramStart"/>
      <w:r w:rsidRPr="007127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1278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В</w:t>
      </w:r>
      <w:proofErr w:type="gramEnd"/>
      <w:r w:rsidRPr="0071278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дом огромный, что школой зовется.</w:t>
      </w:r>
      <w:r w:rsidRPr="007127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1278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Завершилась вчера</w:t>
      </w:r>
      <w:proofErr w:type="gramStart"/>
      <w:r w:rsidRPr="007127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1278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В</w:t>
      </w:r>
      <w:proofErr w:type="gramEnd"/>
      <w:r w:rsidRPr="0071278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детском саде игра.</w:t>
      </w:r>
      <w:r w:rsidRPr="007127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1278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Все прошло и уже не вернется.</w:t>
      </w:r>
      <w:r w:rsidRPr="007127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1278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Завершилась вчера</w:t>
      </w:r>
      <w:proofErr w:type="gramStart"/>
      <w:r w:rsidRPr="007127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1278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В</w:t>
      </w:r>
      <w:proofErr w:type="gramEnd"/>
      <w:r w:rsidRPr="0071278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детском саде игра.</w:t>
      </w:r>
      <w:r w:rsidRPr="007127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1278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Все прошло и уже не вернется.</w:t>
      </w:r>
      <w:r w:rsidRPr="007127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Припев:</w:t>
      </w:r>
      <w:r w:rsidRPr="007127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1278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Сережки и Наташки,</w:t>
      </w:r>
      <w:r w:rsidRPr="007127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1278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Теперь мы первоклашки,</w:t>
      </w:r>
      <w:r w:rsidRPr="007127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1278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И смотрим на приятелей вчерашних свысока.</w:t>
      </w:r>
      <w:r w:rsidRPr="007127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1278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Они остались в садике:</w:t>
      </w:r>
      <w:r w:rsidRPr="007127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1278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Марины, Саши, Вадики.</w:t>
      </w:r>
      <w:r w:rsidRPr="007127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1278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Они еще не слышали школьного звонка.</w:t>
      </w:r>
      <w:r w:rsidRPr="007127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1278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Они еще не слышали школьного звонка.</w:t>
      </w:r>
      <w:r w:rsidRPr="007127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127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1278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На уроках не спят,</w:t>
      </w:r>
      <w:r w:rsidRPr="007127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1278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lastRenderedPageBreak/>
        <w:t>Только ручки скрипят</w:t>
      </w:r>
      <w:proofErr w:type="gramStart"/>
      <w:r w:rsidRPr="007127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1278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Н</w:t>
      </w:r>
      <w:proofErr w:type="gramEnd"/>
      <w:r w:rsidRPr="0071278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ад тетрадкой по чистописанью.</w:t>
      </w:r>
      <w:r w:rsidRPr="007127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1278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Только пишем мы так:</w:t>
      </w:r>
      <w:r w:rsidRPr="007127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1278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Все </w:t>
      </w:r>
      <w:proofErr w:type="gramStart"/>
      <w:r w:rsidRPr="0071278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наперекосяк</w:t>
      </w:r>
      <w:proofErr w:type="gramEnd"/>
      <w:r w:rsidRPr="0071278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.</w:t>
      </w:r>
      <w:r w:rsidRPr="007127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1278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Ну, за что нам такие страданья!?</w:t>
      </w:r>
      <w:r w:rsidRPr="007127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1278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Только пишем мы так:</w:t>
      </w:r>
      <w:r w:rsidRPr="007127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1278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Все </w:t>
      </w:r>
      <w:proofErr w:type="gramStart"/>
      <w:r w:rsidRPr="0071278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наперекосяк</w:t>
      </w:r>
      <w:proofErr w:type="gramEnd"/>
      <w:r w:rsidRPr="0071278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.</w:t>
      </w:r>
      <w:r w:rsidRPr="007127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1278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Ну, за что нам такие страданья!?</w:t>
      </w:r>
    </w:p>
    <w:p w:rsidR="0071278C" w:rsidRPr="0071278C" w:rsidRDefault="00274AB2" w:rsidP="0071278C">
      <w:pPr>
        <w:pStyle w:val="a3"/>
        <w:spacing w:after="0"/>
        <w:rPr>
          <w:rFonts w:ascii="Arial" w:hAnsi="Arial" w:cs="Arial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EC443F5" wp14:editId="7A700570">
            <wp:simplePos x="0" y="0"/>
            <wp:positionH relativeFrom="column">
              <wp:posOffset>5124450</wp:posOffset>
            </wp:positionH>
            <wp:positionV relativeFrom="paragraph">
              <wp:posOffset>2322195</wp:posOffset>
            </wp:positionV>
            <wp:extent cx="1160780" cy="891540"/>
            <wp:effectExtent l="0" t="0" r="1270" b="3810"/>
            <wp:wrapThrough wrapText="bothSides">
              <wp:wrapPolygon edited="0">
                <wp:start x="1063" y="0"/>
                <wp:lineTo x="0" y="2308"/>
                <wp:lineTo x="0" y="21231"/>
                <wp:lineTo x="21269" y="21231"/>
                <wp:lineTo x="21269" y="6923"/>
                <wp:lineTo x="8862" y="462"/>
                <wp:lineTo x="7090" y="0"/>
                <wp:lineTo x="1063" y="0"/>
              </wp:wrapPolygon>
            </wp:wrapThrough>
            <wp:docPr id="3" name="Рисунок 3" descr="https://kartinki.vip/uploads/posts/2017-10/1508178529_1543-poka-po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artinki.vip/uploads/posts/2017-10/1508178529_1543-poka-poka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78C" w:rsidRPr="007127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71278C" w:rsidRPr="0071278C">
        <w:rPr>
          <w:rFonts w:ascii="Helvetica" w:eastAsia="Times New Roman" w:hAnsi="Helvetica" w:cs="Helvetica"/>
          <w:b/>
          <w:color w:val="333333"/>
          <w:sz w:val="21"/>
          <w:szCs w:val="21"/>
          <w:shd w:val="clear" w:color="auto" w:fill="FFFFFF"/>
          <w:lang w:eastAsia="ru-RU"/>
        </w:rPr>
        <w:t>Припев.</w:t>
      </w:r>
      <w:r w:rsidR="0071278C" w:rsidRPr="0071278C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br/>
      </w:r>
      <w:r w:rsidR="0071278C" w:rsidRPr="0071278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Скоро будем мы знать,</w:t>
      </w:r>
      <w:r w:rsidR="0071278C" w:rsidRPr="007127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71278C" w:rsidRPr="0071278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Как читать и считать,</w:t>
      </w:r>
      <w:r w:rsidR="0071278C" w:rsidRPr="007127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71278C" w:rsidRPr="0071278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Как по химии опыты ставить.</w:t>
      </w:r>
      <w:r w:rsidR="0071278C" w:rsidRPr="007127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71278C" w:rsidRPr="0071278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Ведь учиться у вас</w:t>
      </w:r>
      <w:r w:rsidR="0071278C" w:rsidRPr="007127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71278C" w:rsidRPr="0071278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Мы пришли в первый класс.</w:t>
      </w:r>
      <w:r w:rsidR="0071278C" w:rsidRPr="007127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71278C" w:rsidRPr="0071278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С этим можно друг друга поздравить.</w:t>
      </w:r>
      <w:r w:rsidR="0071278C" w:rsidRPr="007127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71278C" w:rsidRPr="0071278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Ведь учиться у вас</w:t>
      </w:r>
      <w:r w:rsidR="0071278C" w:rsidRPr="007127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71278C" w:rsidRPr="0071278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Мы пришли в первый класс.</w:t>
      </w:r>
      <w:r w:rsidR="0071278C" w:rsidRPr="007127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71278C" w:rsidRPr="0071278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С этим можно друг друга поздравить.</w:t>
      </w:r>
      <w:r w:rsidR="007127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71278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Припев.</w:t>
      </w:r>
      <w:r w:rsidR="0071278C" w:rsidRPr="007127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hyperlink r:id="rId11" w:history="1">
        <w:r w:rsidR="0071278C" w:rsidRPr="0071278C">
          <w:rPr>
            <w:rStyle w:val="a4"/>
            <w:rFonts w:ascii="Arial" w:hAnsi="Arial" w:cs="Arial"/>
            <w:sz w:val="24"/>
          </w:rPr>
          <w:t>https://www.youtube.com/watch?time_continue=11&amp;v=BVwCa8iF2-M&amp;feature=emb_logo</w:t>
        </w:r>
      </w:hyperlink>
    </w:p>
    <w:p w:rsidR="0071278C" w:rsidRDefault="0071278C" w:rsidP="00107720">
      <w:pPr>
        <w:pStyle w:val="a3"/>
        <w:spacing w:after="0"/>
        <w:rPr>
          <w:rFonts w:ascii="Arial" w:hAnsi="Arial" w:cs="Arial"/>
          <w:b/>
          <w:color w:val="FF0000"/>
          <w:sz w:val="24"/>
        </w:rPr>
      </w:pPr>
      <w:r w:rsidRPr="0071278C">
        <w:rPr>
          <w:rFonts w:ascii="Arial" w:hAnsi="Arial" w:cs="Arial"/>
          <w:b/>
          <w:color w:val="FF0000"/>
          <w:sz w:val="24"/>
        </w:rPr>
        <w:t>Если не вспомнили, то учим!!!</w:t>
      </w:r>
    </w:p>
    <w:p w:rsidR="000E7B53" w:rsidRDefault="004073ED" w:rsidP="00107720">
      <w:pPr>
        <w:pStyle w:val="a3"/>
        <w:spacing w:after="0"/>
        <w:rPr>
          <w:rFonts w:ascii="Arial" w:hAnsi="Arial" w:cs="Arial"/>
          <w:b/>
          <w:sz w:val="24"/>
        </w:rPr>
      </w:pPr>
      <w:r w:rsidRPr="004073ED">
        <w:rPr>
          <w:rFonts w:ascii="Arial" w:hAnsi="Arial" w:cs="Arial"/>
          <w:b/>
          <w:sz w:val="24"/>
        </w:rPr>
        <w:t>«Маленькая страна»</w:t>
      </w:r>
    </w:p>
    <w:p w:rsidR="004073ED" w:rsidRPr="004073ED" w:rsidRDefault="002A7F2D" w:rsidP="00107720">
      <w:pPr>
        <w:pStyle w:val="a3"/>
        <w:spacing w:after="0"/>
        <w:rPr>
          <w:rFonts w:ascii="Arial" w:hAnsi="Arial" w:cs="Arial"/>
          <w:b/>
          <w:sz w:val="24"/>
        </w:rPr>
      </w:pPr>
      <w:hyperlink r:id="rId12" w:history="1">
        <w:r w:rsidR="004073ED" w:rsidRPr="004073ED">
          <w:rPr>
            <w:rStyle w:val="a4"/>
            <w:rFonts w:ascii="Arial" w:hAnsi="Arial" w:cs="Arial"/>
            <w:b/>
            <w:sz w:val="24"/>
          </w:rPr>
          <w:t>https://www.youtube.com/watch?time_continue=30&amp;v=7G-4stvjEwQ&amp;feature=emb_logo</w:t>
        </w:r>
      </w:hyperlink>
    </w:p>
    <w:p w:rsidR="00015B5A" w:rsidRPr="00274AB2" w:rsidRDefault="004073ED" w:rsidP="008373B9">
      <w:pPr>
        <w:spacing w:after="0"/>
        <w:rPr>
          <w:rFonts w:ascii="Arial" w:hAnsi="Arial" w:cs="Arial"/>
          <w:b/>
          <w:color w:val="FF0000"/>
          <w:sz w:val="24"/>
        </w:rPr>
      </w:pPr>
      <w:r w:rsidRPr="004073ED">
        <w:rPr>
          <w:rFonts w:ascii="Arial" w:hAnsi="Arial" w:cs="Arial"/>
          <w:sz w:val="24"/>
        </w:rPr>
        <w:t xml:space="preserve">             Пойте вместе со своими родными! </w:t>
      </w:r>
      <w:r w:rsidRPr="00274AB2">
        <w:rPr>
          <w:rFonts w:ascii="Arial" w:hAnsi="Arial" w:cs="Arial"/>
          <w:b/>
          <w:color w:val="FF0000"/>
          <w:sz w:val="24"/>
        </w:rPr>
        <w:t>До скорой встречи, мои дорогие!</w:t>
      </w:r>
      <w:r w:rsidR="00274AB2" w:rsidRPr="00274AB2">
        <w:t xml:space="preserve"> </w:t>
      </w:r>
    </w:p>
    <w:sectPr w:rsidR="00015B5A" w:rsidRPr="00274AB2" w:rsidSect="004073E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219D"/>
    <w:multiLevelType w:val="hybridMultilevel"/>
    <w:tmpl w:val="7C484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A7"/>
    <w:rsid w:val="00015B5A"/>
    <w:rsid w:val="000E7B53"/>
    <w:rsid w:val="00107720"/>
    <w:rsid w:val="00274AB2"/>
    <w:rsid w:val="002A7F2D"/>
    <w:rsid w:val="00304E02"/>
    <w:rsid w:val="004073ED"/>
    <w:rsid w:val="0071278C"/>
    <w:rsid w:val="008373B9"/>
    <w:rsid w:val="00D272A7"/>
    <w:rsid w:val="00E33DDC"/>
    <w:rsid w:val="00E8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B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4E0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B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4E0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mlT377_OHVk&amp;feature=emb_logo" TargetMode="External"/><Relationship Id="rId12" Type="http://schemas.openxmlformats.org/officeDocument/2006/relationships/hyperlink" Target="https://www.youtube.com/watch?time_continue=30&amp;v=7G-4stvjEwQ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time_continue=11&amp;v=BVwCa8iF2-M&amp;feature=emb_log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2XTjri8OA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2020-05-07T01:11:00Z</dcterms:created>
  <dcterms:modified xsi:type="dcterms:W3CDTF">2020-05-07T01:11:00Z</dcterms:modified>
</cp:coreProperties>
</file>