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5" w:rsidRPr="006E0F6D" w:rsidRDefault="004F19D5" w:rsidP="0004119E">
      <w:pPr>
        <w:spacing w:line="20" w:lineRule="atLeast"/>
        <w:ind w:right="142"/>
        <w:contextualSpacing/>
        <w:rPr>
          <w:rFonts w:ascii="Times New Roman" w:hAnsi="Times New Roman" w:cs="Times New Roman"/>
          <w:sz w:val="28"/>
          <w:szCs w:val="28"/>
        </w:rPr>
      </w:pPr>
    </w:p>
    <w:p w:rsidR="004F19D5" w:rsidRPr="006E0F6D" w:rsidRDefault="004F19D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8F62E5" w:rsidTr="0004119E">
        <w:tc>
          <w:tcPr>
            <w:tcW w:w="4785" w:type="dxa"/>
          </w:tcPr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B27253"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016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28 </w:t>
            </w:r>
            <w:r w:rsid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</w:t>
            </w:r>
            <w:r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27253" w:rsidRPr="00B27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13" w:type="dxa"/>
          </w:tcPr>
          <w:p w:rsidR="008F62E5" w:rsidRDefault="008F62E5" w:rsidP="008F62E5">
            <w:pPr>
              <w:spacing w:line="20" w:lineRule="atLeast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УТВЕРЖДЕНА </w:t>
            </w:r>
          </w:p>
          <w:p w:rsidR="008F62E5" w:rsidRDefault="008F62E5" w:rsidP="004F19D5">
            <w:pPr>
              <w:spacing w:line="20" w:lineRule="atLeast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Заведующим МБДОУ </w:t>
            </w:r>
          </w:p>
          <w:p w:rsidR="008F62E5" w:rsidRDefault="008F62E5" w:rsidP="004F19D5">
            <w:pPr>
              <w:spacing w:line="20" w:lineRule="atLeast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«Детский сад № 30 «Ромашка»</w:t>
            </w:r>
          </w:p>
          <w:p w:rsidR="008F62E5" w:rsidRDefault="008F62E5" w:rsidP="004F19D5">
            <w:pPr>
              <w:spacing w:line="20" w:lineRule="atLeast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 О.А. Киселёвой</w:t>
            </w:r>
          </w:p>
          <w:p w:rsidR="008F62E5" w:rsidRDefault="008F62E5" w:rsidP="004F19D5">
            <w:pPr>
              <w:spacing w:line="20" w:lineRule="atLeast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165D5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Приказ № </w:t>
            </w:r>
            <w:r w:rsidR="00016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0165D5" w:rsidRPr="00016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</w:t>
            </w:r>
            <w:r w:rsidR="000165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</w:tbl>
    <w:p w:rsidR="004F19D5" w:rsidRPr="006E0F6D" w:rsidRDefault="004F19D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6E0F6D" w:rsidRDefault="004F19D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Default="004F19D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«Девичьи секреты»</w:t>
      </w:r>
    </w:p>
    <w:p w:rsidR="0004119E" w:rsidRP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119E">
        <w:rPr>
          <w:rFonts w:ascii="Times New Roman" w:hAnsi="Times New Roman" w:cs="Times New Roman"/>
          <w:sz w:val="28"/>
          <w:szCs w:val="28"/>
        </w:rPr>
        <w:t>(реализация художественно-эстетического направления развития детей дошкольного возраста)</w:t>
      </w:r>
    </w:p>
    <w:p w:rsidR="0004119E" w:rsidRP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555" w:rsidRPr="005F6355" w:rsidRDefault="00B7555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2550" w:rsidRPr="005F6355" w:rsidRDefault="003B1800" w:rsidP="003B1800">
      <w:pPr>
        <w:spacing w:line="20" w:lineRule="atLeast"/>
        <w:ind w:left="-851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50" w:rsidRPr="005F635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B75555" w:rsidRPr="00AD0EA6" w:rsidRDefault="003B1800" w:rsidP="00B03DC6">
      <w:pPr>
        <w:spacing w:line="20" w:lineRule="atLeast"/>
        <w:ind w:left="-851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550" w:rsidRPr="005F6355">
        <w:rPr>
          <w:rFonts w:ascii="Times New Roman" w:hAnsi="Times New Roman" w:cs="Times New Roman"/>
          <w:sz w:val="28"/>
          <w:szCs w:val="28"/>
        </w:rPr>
        <w:t>Место реализации</w:t>
      </w:r>
      <w:r w:rsidR="00E70F54" w:rsidRPr="005F63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B7">
        <w:rPr>
          <w:rFonts w:ascii="Times New Roman" w:hAnsi="Times New Roman" w:cs="Times New Roman"/>
          <w:sz w:val="28"/>
          <w:szCs w:val="28"/>
        </w:rPr>
        <w:t>МБДОУ «</w:t>
      </w:r>
      <w:r w:rsidR="00BE6929">
        <w:rPr>
          <w:rFonts w:ascii="Times New Roman" w:hAnsi="Times New Roman" w:cs="Times New Roman"/>
          <w:sz w:val="28"/>
          <w:szCs w:val="28"/>
        </w:rPr>
        <w:t>Д</w:t>
      </w:r>
      <w:r w:rsidR="002443B7">
        <w:rPr>
          <w:rFonts w:ascii="Times New Roman" w:hAnsi="Times New Roman" w:cs="Times New Roman"/>
          <w:sz w:val="28"/>
          <w:szCs w:val="28"/>
        </w:rPr>
        <w:t>етский сад №30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B7">
        <w:rPr>
          <w:rFonts w:ascii="Times New Roman" w:hAnsi="Times New Roman" w:cs="Times New Roman"/>
          <w:sz w:val="28"/>
          <w:szCs w:val="28"/>
        </w:rPr>
        <w:t>«Ромашка»</w:t>
      </w:r>
    </w:p>
    <w:p w:rsidR="00B03DC6" w:rsidRDefault="004616CD" w:rsidP="00B03DC6">
      <w:pPr>
        <w:spacing w:line="20" w:lineRule="atLeast"/>
        <w:ind w:left="-851" w:right="142"/>
        <w:contextualSpacing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0F54" w:rsidRPr="005F6355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 w:rsidR="00DA46A6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7D52C1" w:rsidRDefault="007D52C1" w:rsidP="004F19D5">
      <w:pPr>
        <w:spacing w:line="20" w:lineRule="atLeast"/>
        <w:ind w:left="-851" w:right="142"/>
        <w:contextualSpacing/>
        <w:rPr>
          <w:rFonts w:ascii="Times New Roman" w:hAnsi="Times New Roman" w:cs="Times New Roman"/>
          <w:sz w:val="28"/>
          <w:szCs w:val="28"/>
        </w:rPr>
      </w:pPr>
    </w:p>
    <w:p w:rsidR="007D52C1" w:rsidRPr="005F6355" w:rsidRDefault="007D52C1" w:rsidP="004F19D5">
      <w:pPr>
        <w:spacing w:line="20" w:lineRule="atLeast"/>
        <w:ind w:left="-851" w:right="142"/>
        <w:contextualSpacing/>
        <w:rPr>
          <w:rFonts w:ascii="Times New Roman" w:hAnsi="Times New Roman" w:cs="Times New Roman"/>
          <w:sz w:val="28"/>
          <w:szCs w:val="28"/>
        </w:rPr>
      </w:pPr>
    </w:p>
    <w:p w:rsidR="006E0F6D" w:rsidRPr="006E0F6D" w:rsidRDefault="002B22BE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2488C" w:rsidRPr="005F6355" w:rsidRDefault="00695BC0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BB1" w:rsidRPr="004B2B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6D05" w:rsidRPr="005F6355">
        <w:rPr>
          <w:rFonts w:ascii="Times New Roman" w:hAnsi="Times New Roman" w:cs="Times New Roman"/>
          <w:sz w:val="28"/>
          <w:szCs w:val="28"/>
        </w:rPr>
        <w:t xml:space="preserve">  </w:t>
      </w:r>
      <w:r w:rsidR="002B22BE" w:rsidRPr="005F6355">
        <w:rPr>
          <w:rFonts w:ascii="Times New Roman" w:hAnsi="Times New Roman" w:cs="Times New Roman"/>
          <w:sz w:val="28"/>
          <w:szCs w:val="28"/>
        </w:rPr>
        <w:t>Педагог:</w:t>
      </w:r>
      <w:r w:rsidRPr="004B2BB1">
        <w:rPr>
          <w:rFonts w:ascii="Times New Roman" w:hAnsi="Times New Roman" w:cs="Times New Roman"/>
          <w:sz w:val="28"/>
          <w:szCs w:val="28"/>
        </w:rPr>
        <w:t xml:space="preserve">     </w:t>
      </w:r>
      <w:r w:rsidR="002B22BE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DA46A6">
        <w:rPr>
          <w:rFonts w:ascii="Times New Roman" w:hAnsi="Times New Roman" w:cs="Times New Roman"/>
          <w:sz w:val="28"/>
          <w:szCs w:val="28"/>
        </w:rPr>
        <w:t>Богданова Ольга Петровна</w:t>
      </w:r>
    </w:p>
    <w:p w:rsidR="00F47D5F" w:rsidRPr="005F6355" w:rsidRDefault="00BA489B" w:rsidP="004F19D5">
      <w:pPr>
        <w:spacing w:line="20" w:lineRule="atLeast"/>
        <w:ind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6D05" w:rsidRPr="005F63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53FC">
        <w:rPr>
          <w:rFonts w:ascii="Times New Roman" w:hAnsi="Times New Roman" w:cs="Times New Roman"/>
          <w:sz w:val="28"/>
          <w:szCs w:val="28"/>
        </w:rPr>
        <w:t xml:space="preserve">       </w:t>
      </w:r>
      <w:r w:rsidR="007D52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 к</w:t>
      </w:r>
      <w:r w:rsidR="004B2BB1">
        <w:rPr>
          <w:rFonts w:ascii="Times New Roman" w:hAnsi="Times New Roman" w:cs="Times New Roman"/>
          <w:sz w:val="28"/>
          <w:szCs w:val="28"/>
        </w:rPr>
        <w:t xml:space="preserve">валификационная </w:t>
      </w:r>
      <w:r w:rsidR="0004119E">
        <w:rPr>
          <w:rFonts w:ascii="Times New Roman" w:hAnsi="Times New Roman" w:cs="Times New Roman"/>
          <w:sz w:val="28"/>
          <w:szCs w:val="28"/>
        </w:rPr>
        <w:t xml:space="preserve"> </w:t>
      </w:r>
      <w:r w:rsidR="004B2BB1">
        <w:rPr>
          <w:rFonts w:ascii="Times New Roman" w:hAnsi="Times New Roman" w:cs="Times New Roman"/>
          <w:sz w:val="28"/>
          <w:szCs w:val="28"/>
        </w:rPr>
        <w:t>категория</w:t>
      </w:r>
      <w:r w:rsidR="00F47D5F" w:rsidRPr="005F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5F" w:rsidRPr="005F6355" w:rsidRDefault="00DA6D05" w:rsidP="004F19D5">
      <w:pPr>
        <w:spacing w:line="20" w:lineRule="atLeast"/>
        <w:ind w:left="-851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47619" w:rsidRPr="004B2BB1" w:rsidRDefault="00847619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619" w:rsidRPr="004B2BB1" w:rsidRDefault="00847619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Default="0004119E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19E" w:rsidRPr="004B2BB1" w:rsidRDefault="0004119E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19D5" w:rsidRPr="004B2BB1" w:rsidRDefault="004F19D5" w:rsidP="004616CD">
      <w:pPr>
        <w:spacing w:line="20" w:lineRule="atLeast"/>
        <w:ind w:right="142"/>
        <w:contextualSpacing/>
        <w:rPr>
          <w:rFonts w:ascii="Times New Roman" w:hAnsi="Times New Roman" w:cs="Times New Roman"/>
          <w:sz w:val="28"/>
          <w:szCs w:val="28"/>
        </w:rPr>
      </w:pPr>
    </w:p>
    <w:p w:rsidR="00F5542D" w:rsidRDefault="0004119E" w:rsidP="004D47DB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4C13">
        <w:rPr>
          <w:rFonts w:ascii="Times New Roman" w:hAnsi="Times New Roman" w:cs="Times New Roman"/>
          <w:sz w:val="28"/>
          <w:szCs w:val="28"/>
        </w:rPr>
        <w:t>.п. Белореченский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5243" w:rsidRPr="003453FC">
        <w:rPr>
          <w:rFonts w:ascii="Times New Roman" w:hAnsi="Times New Roman" w:cs="Times New Roman"/>
          <w:sz w:val="28"/>
          <w:szCs w:val="28"/>
        </w:rPr>
        <w:t>20</w:t>
      </w:r>
      <w:r w:rsidR="003453FC" w:rsidRPr="003453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42D" w:rsidRDefault="00F5542D" w:rsidP="004F19D5">
      <w:pPr>
        <w:spacing w:line="20" w:lineRule="atLeast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9939135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A0958" w:rsidRPr="00672297" w:rsidRDefault="00672297" w:rsidP="00672297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72297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8A0958" w:rsidRPr="00672297" w:rsidRDefault="008A095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229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722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229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83692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_Toc52883692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3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Pr="0067229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Целевой раздел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_Toc52883693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4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 Пояснительная  записка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_Toc52883694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5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1.1.1.Актуальность.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_Toc52883695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6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1.1.2. Учебный план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_Toc52883696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7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1.1.3. Календарный график реализации программы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_Toc52883697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8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1.1.4. Целевая направленность и построение занятий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_Toc52883698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699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 Содержательный раздел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_Toc52883699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0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Принципы и подходы к формированию Программы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_Toc52883700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1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Формы и режим занятий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_Toc52883701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2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2.3. Формы организации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_Toc52883702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3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2.4. Взаимодействие с педагогами и родителями.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_Toc52883703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4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2.5. Ожидаемые результаты.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_Toc52883704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11"/>
            <w:tabs>
              <w:tab w:val="left" w:pos="66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5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Pr="0067229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_Toc52883705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6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Pr="0067229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Организация предметно-развивающей среды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_Toc52883706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7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Pr="0067229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Дидактический материал и инструменты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_Toc52883707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672297" w:rsidRDefault="008A0958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8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Pr="0067229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оснащение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_Toc52883708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Pr="008A0958" w:rsidRDefault="008A095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83709" w:history="1">
            <w:r w:rsidRPr="006722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_Toc52883709 \h </w:instrTex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6722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958" w:rsidRDefault="008A0958">
          <w:r w:rsidRPr="008A09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297" w:rsidRDefault="00672297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297" w:rsidRDefault="00672297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297" w:rsidRDefault="00672297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253" w:rsidRDefault="00B27253" w:rsidP="00CD4E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D89" w:rsidRDefault="00A43D89" w:rsidP="005655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D89" w:rsidRDefault="00A43D89" w:rsidP="008A0958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2883692"/>
      <w:r w:rsidRPr="00A43D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A852CD" w:rsidRPr="00A852CD" w:rsidRDefault="00E63403" w:rsidP="00A852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852CD" w:rsidRPr="00A852CD">
        <w:rPr>
          <w:rFonts w:ascii="Times New Roman" w:hAnsi="Times New Roman" w:cs="Times New Roman"/>
          <w:sz w:val="28"/>
          <w:szCs w:val="28"/>
        </w:rPr>
        <w:t>ополнительная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Девичьи секреты</w:t>
      </w:r>
      <w:r w:rsidR="00A852CD" w:rsidRPr="00A852CD">
        <w:rPr>
          <w:rFonts w:ascii="Times New Roman" w:hAnsi="Times New Roman" w:cs="Times New Roman"/>
          <w:sz w:val="28"/>
          <w:szCs w:val="28"/>
        </w:rPr>
        <w:t>» (далее программа) разработана на основе следующих нормативно-правовых документов: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>Федерального закона от 29.12.12 №273 – ФЗ «Об образовании в Российской Федерации»;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8 г"/>
        </w:smartTagPr>
        <w:r w:rsidRPr="00A852C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852CD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018 г"/>
        </w:smartTagPr>
        <w:r w:rsidRPr="00A852CD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Pr="00A852CD">
        <w:rPr>
          <w:rFonts w:ascii="Times New Roman" w:hAnsi="Times New Roman" w:cs="Times New Roman"/>
          <w:sz w:val="28"/>
          <w:szCs w:val="28"/>
        </w:rPr>
        <w:t>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детей, утвержденная Правительством РФ от 4 сентября </w:t>
      </w:r>
      <w:smartTag w:uri="urn:schemas-microsoft-com:office:smarttags" w:element="metricconverter">
        <w:smartTagPr>
          <w:attr w:name="ProductID" w:val="2018 г"/>
        </w:smartTagPr>
        <w:r w:rsidRPr="00A852C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852CD">
        <w:rPr>
          <w:rFonts w:ascii="Times New Roman" w:hAnsi="Times New Roman" w:cs="Times New Roman"/>
          <w:sz w:val="28"/>
          <w:szCs w:val="28"/>
        </w:rPr>
        <w:t>. № 1726-р;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bCs/>
          <w:sz w:val="28"/>
          <w:szCs w:val="28"/>
        </w:rPr>
        <w:t>Федеральной целевой программы «Развитие дополнительного образования детей в Российской Федерации до 2020 года»;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 г"/>
        </w:smartTagPr>
        <w:r w:rsidRPr="00A852CD">
          <w:rPr>
            <w:rFonts w:ascii="Times New Roman" w:hAnsi="Times New Roman" w:cs="Times New Roman"/>
            <w:sz w:val="28"/>
            <w:szCs w:val="28"/>
          </w:rPr>
          <w:t>2018 г</w:t>
        </w:r>
      </w:smartTag>
      <w:r w:rsidRPr="00A852CD">
        <w:rPr>
          <w:rFonts w:ascii="Times New Roman" w:hAnsi="Times New Roman" w:cs="Times New Roman"/>
          <w:sz w:val="28"/>
          <w:szCs w:val="28"/>
        </w:rPr>
        <w:t>. N 196 “Об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bCs/>
          <w:sz w:val="28"/>
          <w:szCs w:val="28"/>
        </w:rPr>
        <w:t>Пояснений Службы по контролю и надзору в сфере образования Иркутской области руководителям муниципальных органов, осуществляющих управление в области образования, культуры, физической культуры и спорта, руководителям организаций, осуществляющих образовательную деятельность «О структуре и содержании дополнительных общеразвивающих программ» от 14.04.2015 №75-37-0768/15;</w:t>
      </w:r>
    </w:p>
    <w:p w:rsidR="00A852CD" w:rsidRPr="00A852CD" w:rsidRDefault="00A852CD" w:rsidP="00A852CD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>Устава организации</w:t>
      </w:r>
    </w:p>
    <w:p w:rsidR="007A3A42" w:rsidRPr="005F6355" w:rsidRDefault="00E63403" w:rsidP="00E634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29A4">
        <w:rPr>
          <w:rFonts w:ascii="Times New Roman" w:hAnsi="Times New Roman" w:cs="Times New Roman"/>
          <w:sz w:val="28"/>
          <w:szCs w:val="28"/>
        </w:rPr>
        <w:t>Особ</w:t>
      </w:r>
      <w:r w:rsidR="00565555">
        <w:rPr>
          <w:rFonts w:ascii="Times New Roman" w:hAnsi="Times New Roman" w:cs="Times New Roman"/>
          <w:sz w:val="28"/>
          <w:szCs w:val="28"/>
        </w:rPr>
        <w:t>у</w:t>
      </w:r>
      <w:r w:rsidR="00840438" w:rsidRPr="005F6355">
        <w:rPr>
          <w:rFonts w:ascii="Times New Roman" w:hAnsi="Times New Roman" w:cs="Times New Roman"/>
          <w:sz w:val="28"/>
          <w:szCs w:val="28"/>
        </w:rPr>
        <w:t xml:space="preserve">ю роль в художественно-эстетическом </w:t>
      </w:r>
      <w:r w:rsidR="00B129A4">
        <w:rPr>
          <w:rFonts w:ascii="Times New Roman" w:hAnsi="Times New Roman" w:cs="Times New Roman"/>
          <w:sz w:val="28"/>
          <w:szCs w:val="28"/>
        </w:rPr>
        <w:t>воспитании дошкольников отводит</w:t>
      </w:r>
      <w:r w:rsidR="00840438" w:rsidRPr="005F6355">
        <w:rPr>
          <w:rFonts w:ascii="Times New Roman" w:hAnsi="Times New Roman" w:cs="Times New Roman"/>
          <w:sz w:val="28"/>
          <w:szCs w:val="28"/>
        </w:rPr>
        <w:t>ся декоративно-прикладному искусству</w:t>
      </w:r>
      <w:r w:rsidR="00C97FED" w:rsidRPr="005F6355">
        <w:rPr>
          <w:rFonts w:ascii="Times New Roman" w:hAnsi="Times New Roman" w:cs="Times New Roman"/>
          <w:sz w:val="28"/>
          <w:szCs w:val="28"/>
        </w:rPr>
        <w:t xml:space="preserve">. Это отмечали многие отечественные ученые. Е.А.Флерина одна из первых выступала за активное использование народного искусства </w:t>
      </w:r>
      <w:r w:rsidR="00FB5A4A" w:rsidRPr="005F6355">
        <w:rPr>
          <w:rFonts w:ascii="Times New Roman" w:hAnsi="Times New Roman" w:cs="Times New Roman"/>
          <w:sz w:val="28"/>
          <w:szCs w:val="28"/>
        </w:rPr>
        <w:t>для развития детского творчества, считая, что в процессе приобщения к нему дети приобретают навыки и умения, необходимые для создания оригинальных произведений. Важное воспитательное значение народного искусства неоднократно подчеркивала и Н.П.</w:t>
      </w:r>
      <w:r w:rsidR="00CD3D71" w:rsidRPr="00CD3D71">
        <w:rPr>
          <w:rFonts w:ascii="Times New Roman" w:hAnsi="Times New Roman" w:cs="Times New Roman"/>
          <w:sz w:val="28"/>
          <w:szCs w:val="28"/>
        </w:rPr>
        <w:t xml:space="preserve"> </w:t>
      </w:r>
      <w:r w:rsidR="00FB5A4A" w:rsidRPr="005F6355">
        <w:rPr>
          <w:rFonts w:ascii="Times New Roman" w:hAnsi="Times New Roman" w:cs="Times New Roman"/>
          <w:sz w:val="28"/>
          <w:szCs w:val="28"/>
        </w:rPr>
        <w:t>Сакулина, считавшая, что детям дошкольного возраста близки и понятны изделия мастеров разного вида декоративного искусства.</w:t>
      </w:r>
    </w:p>
    <w:p w:rsidR="00BD3E70" w:rsidRPr="005F6355" w:rsidRDefault="008E05B5" w:rsidP="005655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Одно из наиболее доступных и интересных направлений художественно-эстетического </w:t>
      </w:r>
      <w:r w:rsidR="009F2BD4" w:rsidRPr="005F6355">
        <w:rPr>
          <w:rFonts w:ascii="Times New Roman" w:hAnsi="Times New Roman" w:cs="Times New Roman"/>
          <w:sz w:val="28"/>
          <w:szCs w:val="28"/>
        </w:rPr>
        <w:t>цикла – это вышивка. Изучение ряда методических пособий и литературы по обучению детей вышиванию, собственный опыт кружковой работы с детьми на протяжении нескольких лет, позволил систематизировать и обобщить наработанный материал</w:t>
      </w:r>
      <w:r w:rsidR="000E6926" w:rsidRPr="005F6355">
        <w:rPr>
          <w:rFonts w:ascii="Times New Roman" w:hAnsi="Times New Roman" w:cs="Times New Roman"/>
          <w:sz w:val="28"/>
          <w:szCs w:val="28"/>
        </w:rPr>
        <w:t xml:space="preserve"> в программу дополнительного образования « Девичьи секреты» для детей 5-8 лет.</w:t>
      </w:r>
      <w:r w:rsidR="00445B5B" w:rsidRPr="005F6355">
        <w:rPr>
          <w:rFonts w:ascii="Times New Roman" w:hAnsi="Times New Roman" w:cs="Times New Roman"/>
          <w:sz w:val="28"/>
          <w:szCs w:val="28"/>
        </w:rPr>
        <w:t xml:space="preserve"> Предлагаемая программа с помощью такого вида</w:t>
      </w:r>
      <w:r w:rsidR="00C357E2" w:rsidRPr="005F6355">
        <w:rPr>
          <w:rFonts w:ascii="Times New Roman" w:hAnsi="Times New Roman" w:cs="Times New Roman"/>
          <w:sz w:val="28"/>
          <w:szCs w:val="28"/>
        </w:rPr>
        <w:t xml:space="preserve"> деятельности, как вышивка, предлагает всестороннее социально-коммуникативное, познавательное, речевое, художественно-эстетическое </w:t>
      </w:r>
      <w:r w:rsidR="008D189F" w:rsidRPr="005F6355">
        <w:rPr>
          <w:rFonts w:ascii="Times New Roman" w:hAnsi="Times New Roman" w:cs="Times New Roman"/>
          <w:sz w:val="28"/>
          <w:szCs w:val="28"/>
        </w:rPr>
        <w:t>и физическое развитие по средствам различных видов детской активности.</w:t>
      </w:r>
    </w:p>
    <w:p w:rsidR="008D189F" w:rsidRPr="005F6355" w:rsidRDefault="008D189F" w:rsidP="004F19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Программа обеспечивает:</w:t>
      </w:r>
    </w:p>
    <w:p w:rsidR="008D189F" w:rsidRPr="00172E30" w:rsidRDefault="008D189F" w:rsidP="004F19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3403">
        <w:rPr>
          <w:rFonts w:ascii="Times New Roman" w:hAnsi="Times New Roman" w:cs="Times New Roman"/>
          <w:sz w:val="28"/>
          <w:szCs w:val="28"/>
        </w:rPr>
        <w:t>развивающий</w:t>
      </w:r>
      <w:r w:rsidR="004211AC" w:rsidRPr="005F6355">
        <w:rPr>
          <w:rFonts w:ascii="Times New Roman" w:hAnsi="Times New Roman" w:cs="Times New Roman"/>
          <w:sz w:val="28"/>
          <w:szCs w:val="28"/>
        </w:rPr>
        <w:t xml:space="preserve"> и </w:t>
      </w:r>
      <w:r w:rsidR="00E63403">
        <w:rPr>
          <w:rFonts w:ascii="Times New Roman" w:hAnsi="Times New Roman" w:cs="Times New Roman"/>
          <w:sz w:val="28"/>
          <w:szCs w:val="28"/>
        </w:rPr>
        <w:t>воспитывающий</w:t>
      </w:r>
      <w:r w:rsidR="00172E30">
        <w:rPr>
          <w:rFonts w:ascii="Times New Roman" w:hAnsi="Times New Roman" w:cs="Times New Roman"/>
          <w:sz w:val="28"/>
          <w:szCs w:val="28"/>
        </w:rPr>
        <w:t xml:space="preserve"> характер обучения</w:t>
      </w:r>
    </w:p>
    <w:p w:rsidR="004211AC" w:rsidRPr="00172E30" w:rsidRDefault="004211AC" w:rsidP="004F19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-систе</w:t>
      </w:r>
      <w:r w:rsidR="00172E30">
        <w:rPr>
          <w:rFonts w:ascii="Times New Roman" w:hAnsi="Times New Roman" w:cs="Times New Roman"/>
          <w:sz w:val="28"/>
          <w:szCs w:val="28"/>
        </w:rPr>
        <w:t>матичность и последовательность</w:t>
      </w:r>
    </w:p>
    <w:p w:rsidR="004211AC" w:rsidRPr="00172E30" w:rsidRDefault="004211AC" w:rsidP="004F19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-развитие творческой</w:t>
      </w:r>
      <w:r w:rsidR="00172E30">
        <w:rPr>
          <w:rFonts w:ascii="Times New Roman" w:hAnsi="Times New Roman" w:cs="Times New Roman"/>
          <w:sz w:val="28"/>
          <w:szCs w:val="28"/>
        </w:rPr>
        <w:t xml:space="preserve"> активности и самостоятельности</w:t>
      </w:r>
    </w:p>
    <w:p w:rsidR="004211AC" w:rsidRPr="00172E30" w:rsidRDefault="004211AC" w:rsidP="004F19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-</w:t>
      </w:r>
      <w:r w:rsidR="00172E30">
        <w:rPr>
          <w:rFonts w:ascii="Times New Roman" w:hAnsi="Times New Roman" w:cs="Times New Roman"/>
          <w:sz w:val="28"/>
          <w:szCs w:val="28"/>
        </w:rPr>
        <w:t>связь обучения с жизнью</w:t>
      </w:r>
    </w:p>
    <w:p w:rsidR="0017760D" w:rsidRDefault="00C615BC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Дети, познавшие радость творческого труда в детстве не забудут «уроки» вышивания</w:t>
      </w:r>
      <w:r w:rsidR="00AB7779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Pr="005F6355">
        <w:rPr>
          <w:rFonts w:ascii="Times New Roman" w:hAnsi="Times New Roman" w:cs="Times New Roman"/>
          <w:sz w:val="28"/>
          <w:szCs w:val="28"/>
        </w:rPr>
        <w:t>и обязательно в дальнейшем будут стремиться создать уют и тепло в д</w:t>
      </w:r>
      <w:r w:rsidR="00AB7779" w:rsidRPr="005F6355">
        <w:rPr>
          <w:rFonts w:ascii="Times New Roman" w:hAnsi="Times New Roman" w:cs="Times New Roman"/>
          <w:sz w:val="28"/>
          <w:szCs w:val="28"/>
        </w:rPr>
        <w:t>оме своими вышитыми изделиями не</w:t>
      </w:r>
      <w:r w:rsidRPr="005F6355">
        <w:rPr>
          <w:rFonts w:ascii="Times New Roman" w:hAnsi="Times New Roman" w:cs="Times New Roman"/>
          <w:sz w:val="28"/>
          <w:szCs w:val="28"/>
        </w:rPr>
        <w:t>зави</w:t>
      </w:r>
      <w:r w:rsidR="00AB7779" w:rsidRPr="005F6355">
        <w:rPr>
          <w:rFonts w:ascii="Times New Roman" w:hAnsi="Times New Roman" w:cs="Times New Roman"/>
          <w:sz w:val="28"/>
          <w:szCs w:val="28"/>
        </w:rPr>
        <w:t>симо, какую профессию они выберут.</w:t>
      </w: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Pr="005F6355" w:rsidRDefault="000165D5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244" w:rsidRPr="001B1987" w:rsidRDefault="00C8544F" w:rsidP="008A0958">
      <w:pPr>
        <w:pStyle w:val="a3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1" w:name="_Toc49846949"/>
      <w:bookmarkStart w:id="2" w:name="_Toc49847056"/>
      <w:bookmarkStart w:id="3" w:name="_Toc52883693"/>
      <w:r w:rsidRPr="001B1987">
        <w:rPr>
          <w:rFonts w:ascii="Times New Roman" w:hAnsi="Times New Roman" w:cs="Times New Roman"/>
          <w:b/>
          <w:sz w:val="36"/>
          <w:szCs w:val="28"/>
        </w:rPr>
        <w:lastRenderedPageBreak/>
        <w:t>Целевой раздел</w:t>
      </w:r>
      <w:bookmarkEnd w:id="1"/>
      <w:bookmarkEnd w:id="2"/>
      <w:bookmarkEnd w:id="3"/>
    </w:p>
    <w:p w:rsidR="00452244" w:rsidRPr="00110119" w:rsidRDefault="00110119" w:rsidP="008A0958">
      <w:pPr>
        <w:tabs>
          <w:tab w:val="left" w:pos="8080"/>
        </w:tabs>
        <w:spacing w:after="0" w:line="240" w:lineRule="auto"/>
        <w:ind w:firstLine="425"/>
        <w:contextualSpacing/>
        <w:jc w:val="center"/>
        <w:outlineLvl w:val="1"/>
        <w:rPr>
          <w:rFonts w:ascii="Times New Roman" w:hAnsi="Times New Roman" w:cs="Times New Roman"/>
          <w:b/>
          <w:sz w:val="32"/>
          <w:szCs w:val="44"/>
        </w:rPr>
      </w:pPr>
      <w:bookmarkStart w:id="4" w:name="_Toc49846950"/>
      <w:bookmarkStart w:id="5" w:name="_Toc49847057"/>
      <w:bookmarkStart w:id="6" w:name="_Toc52883694"/>
      <w:r>
        <w:rPr>
          <w:rFonts w:ascii="Times New Roman" w:hAnsi="Times New Roman" w:cs="Times New Roman"/>
          <w:b/>
          <w:sz w:val="36"/>
          <w:szCs w:val="44"/>
        </w:rPr>
        <w:t>1.1</w:t>
      </w:r>
      <w:r w:rsidRPr="00110119">
        <w:rPr>
          <w:rFonts w:ascii="Times New Roman" w:hAnsi="Times New Roman" w:cs="Times New Roman"/>
          <w:b/>
          <w:sz w:val="32"/>
          <w:szCs w:val="44"/>
        </w:rPr>
        <w:t>.</w:t>
      </w:r>
      <w:r w:rsidR="00C574F2" w:rsidRPr="00110119">
        <w:rPr>
          <w:rFonts w:ascii="Times New Roman" w:hAnsi="Times New Roman" w:cs="Times New Roman"/>
          <w:b/>
          <w:sz w:val="32"/>
          <w:szCs w:val="44"/>
        </w:rPr>
        <w:t xml:space="preserve">  </w:t>
      </w:r>
      <w:r w:rsidR="00452244" w:rsidRPr="00110119">
        <w:rPr>
          <w:rFonts w:ascii="Times New Roman" w:hAnsi="Times New Roman" w:cs="Times New Roman"/>
          <w:b/>
          <w:sz w:val="32"/>
          <w:szCs w:val="44"/>
        </w:rPr>
        <w:t>П</w:t>
      </w:r>
      <w:r w:rsidR="008120B2">
        <w:rPr>
          <w:rFonts w:ascii="Times New Roman" w:hAnsi="Times New Roman" w:cs="Times New Roman"/>
          <w:b/>
          <w:sz w:val="32"/>
          <w:szCs w:val="44"/>
        </w:rPr>
        <w:t>о</w:t>
      </w:r>
      <w:r w:rsidR="00452244" w:rsidRPr="00110119">
        <w:rPr>
          <w:rFonts w:ascii="Times New Roman" w:hAnsi="Times New Roman" w:cs="Times New Roman"/>
          <w:b/>
          <w:sz w:val="32"/>
          <w:szCs w:val="44"/>
        </w:rPr>
        <w:t xml:space="preserve">яснительная </w:t>
      </w:r>
      <w:r w:rsidR="00C574F2" w:rsidRPr="00110119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991BD7">
        <w:rPr>
          <w:rFonts w:ascii="Times New Roman" w:hAnsi="Times New Roman" w:cs="Times New Roman"/>
          <w:b/>
          <w:sz w:val="32"/>
          <w:szCs w:val="44"/>
        </w:rPr>
        <w:t>з</w:t>
      </w:r>
      <w:r w:rsidR="00452244" w:rsidRPr="00110119">
        <w:rPr>
          <w:rFonts w:ascii="Times New Roman" w:hAnsi="Times New Roman" w:cs="Times New Roman"/>
          <w:b/>
          <w:sz w:val="32"/>
          <w:szCs w:val="44"/>
        </w:rPr>
        <w:t>аписка</w:t>
      </w:r>
      <w:bookmarkEnd w:id="4"/>
      <w:bookmarkEnd w:id="5"/>
      <w:bookmarkEnd w:id="6"/>
    </w:p>
    <w:p w:rsidR="00C574F2" w:rsidRPr="00110119" w:rsidRDefault="00C574F2" w:rsidP="00A852C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44"/>
        </w:rPr>
      </w:pPr>
    </w:p>
    <w:p w:rsidR="00A76CC7" w:rsidRDefault="004A2417" w:rsidP="008A0958">
      <w:pPr>
        <w:spacing w:after="0" w:line="240" w:lineRule="auto"/>
        <w:ind w:firstLine="425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9846951"/>
      <w:bookmarkStart w:id="8" w:name="_Toc49847058"/>
      <w:bookmarkStart w:id="9" w:name="_Toc52883695"/>
      <w:r>
        <w:rPr>
          <w:rFonts w:ascii="Times New Roman" w:hAnsi="Times New Roman" w:cs="Times New Roman"/>
          <w:b/>
          <w:sz w:val="28"/>
          <w:szCs w:val="28"/>
        </w:rPr>
        <w:t>1.1.1.</w:t>
      </w:r>
      <w:r w:rsidR="00BF1F0D" w:rsidRPr="005F6355">
        <w:rPr>
          <w:rFonts w:ascii="Times New Roman" w:hAnsi="Times New Roman" w:cs="Times New Roman"/>
          <w:b/>
          <w:sz w:val="28"/>
          <w:szCs w:val="28"/>
        </w:rPr>
        <w:t>Актуальность.</w:t>
      </w:r>
      <w:bookmarkEnd w:id="7"/>
      <w:bookmarkEnd w:id="8"/>
      <w:bookmarkEnd w:id="9"/>
      <w:r w:rsidR="00BF1F0D" w:rsidRPr="005F6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F0D" w:rsidRPr="005F6355" w:rsidRDefault="00A76CC7" w:rsidP="004F19D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2CD">
        <w:rPr>
          <w:rFonts w:ascii="Times New Roman" w:hAnsi="Times New Roman" w:cs="Times New Roman"/>
          <w:sz w:val="28"/>
          <w:szCs w:val="28"/>
        </w:rPr>
        <w:t>О</w:t>
      </w:r>
      <w:r w:rsidR="00337572" w:rsidRPr="005F6355">
        <w:rPr>
          <w:rFonts w:ascii="Times New Roman" w:hAnsi="Times New Roman" w:cs="Times New Roman"/>
          <w:sz w:val="28"/>
          <w:szCs w:val="28"/>
        </w:rPr>
        <w:t xml:space="preserve">собое значение приобретает проблема творчества и способностей детей, </w:t>
      </w:r>
      <w:r w:rsidR="00495759" w:rsidRPr="005F6355">
        <w:rPr>
          <w:rFonts w:ascii="Times New Roman" w:hAnsi="Times New Roman" w:cs="Times New Roman"/>
          <w:sz w:val="28"/>
          <w:szCs w:val="28"/>
        </w:rPr>
        <w:t xml:space="preserve">развитие в обществе. В современном мире ребенок окружен цифровыми технологиями </w:t>
      </w:r>
      <w:r w:rsidR="00D25A05" w:rsidRPr="005F6355">
        <w:rPr>
          <w:rFonts w:ascii="Times New Roman" w:hAnsi="Times New Roman" w:cs="Times New Roman"/>
          <w:sz w:val="28"/>
          <w:szCs w:val="28"/>
        </w:rPr>
        <w:t xml:space="preserve">и познает все с помощью телевидения и интернета. </w:t>
      </w:r>
      <w:r w:rsidR="00EE703A" w:rsidRPr="005F6355">
        <w:rPr>
          <w:rFonts w:ascii="Times New Roman" w:hAnsi="Times New Roman" w:cs="Times New Roman"/>
          <w:sz w:val="28"/>
          <w:szCs w:val="28"/>
        </w:rPr>
        <w:t xml:space="preserve">Придя в школу, дети мало знают или практически ничего не знают об искусстве вышивки, </w:t>
      </w:r>
      <w:r w:rsidR="008447AD" w:rsidRPr="005F6355">
        <w:rPr>
          <w:rFonts w:ascii="Times New Roman" w:hAnsi="Times New Roman" w:cs="Times New Roman"/>
          <w:sz w:val="28"/>
          <w:szCs w:val="28"/>
        </w:rPr>
        <w:t xml:space="preserve">о виде швов, не владеют иглой и т.д. Жаль, что в силу прогресса ручной труд уходит из нашей жизни. </w:t>
      </w:r>
      <w:r w:rsidR="0048780A" w:rsidRPr="005F6355">
        <w:rPr>
          <w:rFonts w:ascii="Times New Roman" w:hAnsi="Times New Roman" w:cs="Times New Roman"/>
          <w:sz w:val="28"/>
          <w:szCs w:val="28"/>
        </w:rPr>
        <w:t xml:space="preserve">Массовый поток и легкая доступность вещей формирует потребителей. Научиться уважать людей труда, бережно относиться к рукотворному миру, к старинным традициям ребенок может только через свой собственный труд. </w:t>
      </w:r>
    </w:p>
    <w:p w:rsidR="00A76CC7" w:rsidRPr="00A852CD" w:rsidRDefault="00E269FF" w:rsidP="00A85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детей вышиванием совершенствую</w:t>
      </w:r>
      <w:r w:rsidR="00E4317D" w:rsidRPr="005F6355">
        <w:rPr>
          <w:rFonts w:ascii="Times New Roman" w:hAnsi="Times New Roman" w:cs="Times New Roman"/>
          <w:sz w:val="28"/>
          <w:szCs w:val="28"/>
        </w:rPr>
        <w:t xml:space="preserve">т органы чувств, развивают умение наблюдать, анализировать, </w:t>
      </w:r>
      <w:r w:rsidR="00293081" w:rsidRPr="005F6355">
        <w:rPr>
          <w:rFonts w:ascii="Times New Roman" w:hAnsi="Times New Roman" w:cs="Times New Roman"/>
          <w:sz w:val="28"/>
          <w:szCs w:val="28"/>
        </w:rPr>
        <w:t>запоминать, учат понимать прекрасное, отличать искусство от деш</w:t>
      </w:r>
      <w:r w:rsidR="00B349D2" w:rsidRPr="005F6355">
        <w:rPr>
          <w:rFonts w:ascii="Times New Roman" w:hAnsi="Times New Roman" w:cs="Times New Roman"/>
          <w:sz w:val="28"/>
          <w:szCs w:val="28"/>
        </w:rPr>
        <w:t>е</w:t>
      </w:r>
      <w:r w:rsidR="00293081" w:rsidRPr="005F6355">
        <w:rPr>
          <w:rFonts w:ascii="Times New Roman" w:hAnsi="Times New Roman" w:cs="Times New Roman"/>
          <w:sz w:val="28"/>
          <w:szCs w:val="28"/>
        </w:rPr>
        <w:t>вых</w:t>
      </w:r>
      <w:r w:rsidR="00B349D2" w:rsidRPr="005F635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49D2" w:rsidRPr="005F6355">
        <w:rPr>
          <w:rFonts w:ascii="Times New Roman" w:hAnsi="Times New Roman" w:cs="Times New Roman"/>
          <w:sz w:val="28"/>
          <w:szCs w:val="28"/>
        </w:rPr>
        <w:t>делок. Все это особенно важно в настоящее время, когда ми</w:t>
      </w:r>
      <w:r w:rsidR="005557BE" w:rsidRPr="005F6355">
        <w:rPr>
          <w:rFonts w:ascii="Times New Roman" w:hAnsi="Times New Roman" w:cs="Times New Roman"/>
          <w:sz w:val="28"/>
          <w:szCs w:val="28"/>
        </w:rPr>
        <w:t>р массовой культуры давит на не</w:t>
      </w:r>
      <w:r w:rsidR="00B349D2" w:rsidRPr="005F6355">
        <w:rPr>
          <w:rFonts w:ascii="Times New Roman" w:hAnsi="Times New Roman" w:cs="Times New Roman"/>
          <w:sz w:val="28"/>
          <w:szCs w:val="28"/>
        </w:rPr>
        <w:t>окре</w:t>
      </w:r>
      <w:r w:rsidR="005557BE" w:rsidRPr="005F6355">
        <w:rPr>
          <w:rFonts w:ascii="Times New Roman" w:hAnsi="Times New Roman" w:cs="Times New Roman"/>
          <w:sz w:val="28"/>
          <w:szCs w:val="28"/>
        </w:rPr>
        <w:t>пшую психику ребенка, формирует привычку воспринимать и принимать всевозможные суррогаты</w:t>
      </w:r>
      <w:r w:rsidR="00BB7F4F" w:rsidRPr="005F6355">
        <w:rPr>
          <w:rFonts w:ascii="Times New Roman" w:hAnsi="Times New Roman" w:cs="Times New Roman"/>
          <w:sz w:val="28"/>
          <w:szCs w:val="28"/>
        </w:rPr>
        <w:t xml:space="preserve"> искусства. Практика показывает</w:t>
      </w:r>
      <w:r w:rsidR="00A26DF7" w:rsidRPr="005F6355">
        <w:rPr>
          <w:rFonts w:ascii="Times New Roman" w:hAnsi="Times New Roman" w:cs="Times New Roman"/>
          <w:sz w:val="28"/>
          <w:szCs w:val="28"/>
        </w:rPr>
        <w:t xml:space="preserve">: дети, которые занимались ручным трудом, легче осваивают технику письма. </w:t>
      </w:r>
      <w:r w:rsidR="00611ABF">
        <w:rPr>
          <w:rFonts w:ascii="Times New Roman" w:hAnsi="Times New Roman" w:cs="Times New Roman"/>
          <w:sz w:val="28"/>
          <w:szCs w:val="28"/>
        </w:rPr>
        <w:t>Занятия</w:t>
      </w:r>
      <w:r w:rsidR="009F1F32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611ABF">
        <w:rPr>
          <w:rFonts w:ascii="Times New Roman" w:hAnsi="Times New Roman" w:cs="Times New Roman"/>
          <w:sz w:val="28"/>
          <w:szCs w:val="28"/>
        </w:rPr>
        <w:t xml:space="preserve">вышиванием позволяют развивать </w:t>
      </w:r>
      <w:r w:rsidR="009F1F32" w:rsidRPr="005F6355">
        <w:rPr>
          <w:rFonts w:ascii="Times New Roman" w:hAnsi="Times New Roman" w:cs="Times New Roman"/>
          <w:sz w:val="28"/>
          <w:szCs w:val="28"/>
        </w:rPr>
        <w:t xml:space="preserve"> не только творческие задатки дошкольников и мелкую мо</w:t>
      </w:r>
      <w:r w:rsidR="00611ABF">
        <w:rPr>
          <w:rFonts w:ascii="Times New Roman" w:hAnsi="Times New Roman" w:cs="Times New Roman"/>
          <w:sz w:val="28"/>
          <w:szCs w:val="28"/>
        </w:rPr>
        <w:t>торику пальцев рук, но и помогаю</w:t>
      </w:r>
      <w:r w:rsidR="009F1F32" w:rsidRPr="005F6355">
        <w:rPr>
          <w:rFonts w:ascii="Times New Roman" w:hAnsi="Times New Roman" w:cs="Times New Roman"/>
          <w:sz w:val="28"/>
          <w:szCs w:val="28"/>
        </w:rPr>
        <w:t>т самоутвердиться в коллективе</w:t>
      </w:r>
      <w:r w:rsidR="0060021C" w:rsidRPr="005F6355">
        <w:rPr>
          <w:rFonts w:ascii="Times New Roman" w:hAnsi="Times New Roman" w:cs="Times New Roman"/>
          <w:sz w:val="28"/>
          <w:szCs w:val="28"/>
        </w:rPr>
        <w:t>, быть успешным. У детей ф</w:t>
      </w:r>
      <w:r w:rsidR="00611ABF">
        <w:rPr>
          <w:rFonts w:ascii="Times New Roman" w:hAnsi="Times New Roman" w:cs="Times New Roman"/>
          <w:sz w:val="28"/>
          <w:szCs w:val="28"/>
        </w:rPr>
        <w:t>ормирую</w:t>
      </w:r>
      <w:r w:rsidR="0060021C" w:rsidRPr="005F6355">
        <w:rPr>
          <w:rFonts w:ascii="Times New Roman" w:hAnsi="Times New Roman" w:cs="Times New Roman"/>
          <w:sz w:val="28"/>
          <w:szCs w:val="28"/>
        </w:rPr>
        <w:t xml:space="preserve">тся навыки обращения с инструментами, необходимые для начала школьного обучения. </w:t>
      </w:r>
      <w:r w:rsidR="00A53AE7" w:rsidRPr="005F6355">
        <w:rPr>
          <w:rFonts w:ascii="Times New Roman" w:hAnsi="Times New Roman" w:cs="Times New Roman"/>
          <w:sz w:val="28"/>
          <w:szCs w:val="28"/>
        </w:rPr>
        <w:t>Происходит ориентация старших</w:t>
      </w:r>
      <w:r w:rsidR="008E39A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F20D4">
        <w:rPr>
          <w:rFonts w:ascii="Times New Roman" w:hAnsi="Times New Roman" w:cs="Times New Roman"/>
          <w:sz w:val="28"/>
          <w:szCs w:val="28"/>
        </w:rPr>
        <w:t xml:space="preserve"> </w:t>
      </w:r>
      <w:r w:rsidR="004F20D4" w:rsidRPr="004F20D4">
        <w:rPr>
          <w:rFonts w:ascii="Times New Roman" w:hAnsi="Times New Roman" w:cs="Times New Roman"/>
          <w:sz w:val="28"/>
          <w:szCs w:val="28"/>
        </w:rPr>
        <w:t>на ценность труда в эмоц</w:t>
      </w:r>
      <w:r w:rsidR="00024E59">
        <w:rPr>
          <w:rFonts w:ascii="Times New Roman" w:hAnsi="Times New Roman" w:cs="Times New Roman"/>
          <w:sz w:val="28"/>
          <w:szCs w:val="28"/>
        </w:rPr>
        <w:t>ионально-поведенческом аспекте.</w:t>
      </w:r>
      <w:r w:rsidR="00024E59" w:rsidRPr="00024E59">
        <w:t xml:space="preserve"> </w:t>
      </w:r>
      <w:r w:rsidR="00024E59" w:rsidRPr="00024E59">
        <w:rPr>
          <w:rFonts w:ascii="Times New Roman" w:hAnsi="Times New Roman" w:cs="Times New Roman"/>
          <w:sz w:val="28"/>
          <w:szCs w:val="28"/>
        </w:rPr>
        <w:t>Эти качества необходимы, и в школьной, и во взрослой жизни</w:t>
      </w:r>
      <w:r w:rsidR="00960F39">
        <w:rPr>
          <w:rFonts w:ascii="Times New Roman" w:hAnsi="Times New Roman" w:cs="Times New Roman"/>
          <w:sz w:val="28"/>
          <w:szCs w:val="28"/>
        </w:rPr>
        <w:t xml:space="preserve">. Сегодня, </w:t>
      </w:r>
      <w:r w:rsidR="00C574F2" w:rsidRPr="005F6355">
        <w:rPr>
          <w:rFonts w:ascii="Times New Roman" w:hAnsi="Times New Roman" w:cs="Times New Roman"/>
          <w:sz w:val="28"/>
          <w:szCs w:val="28"/>
        </w:rPr>
        <w:t>когда во многих дошкольных учреждениях вышиванию отводится ограниченное  время или не отводится вовсе, занятия детей в кружках дополнительного образования</w:t>
      </w:r>
      <w:r w:rsidR="00960F39">
        <w:rPr>
          <w:rFonts w:ascii="Times New Roman" w:hAnsi="Times New Roman" w:cs="Times New Roman"/>
          <w:sz w:val="28"/>
          <w:szCs w:val="28"/>
        </w:rPr>
        <w:t xml:space="preserve"> становится особенно актуальным. </w:t>
      </w:r>
    </w:p>
    <w:p w:rsidR="007208EC" w:rsidRPr="005F6355" w:rsidRDefault="00A852CD" w:rsidP="00A85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5A3E" w:rsidRPr="005F635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дополнительной </w:t>
      </w:r>
      <w:r w:rsidR="00E24A1D" w:rsidRPr="005F635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C0759">
        <w:rPr>
          <w:rFonts w:ascii="Times New Roman" w:hAnsi="Times New Roman" w:cs="Times New Roman"/>
          <w:sz w:val="28"/>
          <w:szCs w:val="28"/>
        </w:rPr>
        <w:t xml:space="preserve">    </w:t>
      </w:r>
      <w:r w:rsidR="00E24A1D" w:rsidRPr="005F6355">
        <w:rPr>
          <w:rFonts w:ascii="Times New Roman" w:hAnsi="Times New Roman" w:cs="Times New Roman"/>
          <w:sz w:val="28"/>
          <w:szCs w:val="28"/>
        </w:rPr>
        <w:t>Программы от</w:t>
      </w:r>
      <w:r w:rsidR="000F1E21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E24A1D" w:rsidRPr="005F6355">
        <w:rPr>
          <w:rFonts w:ascii="Times New Roman" w:hAnsi="Times New Roman" w:cs="Times New Roman"/>
          <w:sz w:val="28"/>
          <w:szCs w:val="28"/>
        </w:rPr>
        <w:t xml:space="preserve"> уже существующих</w:t>
      </w:r>
      <w:r w:rsidR="00EE5902">
        <w:rPr>
          <w:rFonts w:ascii="Times New Roman" w:hAnsi="Times New Roman" w:cs="Times New Roman"/>
          <w:sz w:val="28"/>
          <w:szCs w:val="28"/>
        </w:rPr>
        <w:t xml:space="preserve"> </w:t>
      </w:r>
      <w:r w:rsidR="00E24A1D" w:rsidRPr="005F6355">
        <w:rPr>
          <w:rFonts w:ascii="Times New Roman" w:hAnsi="Times New Roman" w:cs="Times New Roman"/>
          <w:sz w:val="28"/>
          <w:szCs w:val="28"/>
        </w:rPr>
        <w:t>-</w:t>
      </w:r>
      <w:r w:rsidR="00EE5902">
        <w:rPr>
          <w:rFonts w:ascii="Times New Roman" w:hAnsi="Times New Roman" w:cs="Times New Roman"/>
          <w:sz w:val="28"/>
          <w:szCs w:val="28"/>
        </w:rPr>
        <w:t xml:space="preserve"> </w:t>
      </w:r>
      <w:r w:rsidR="00E24A1D" w:rsidRPr="005F6355">
        <w:rPr>
          <w:rFonts w:ascii="Times New Roman" w:hAnsi="Times New Roman" w:cs="Times New Roman"/>
          <w:sz w:val="28"/>
          <w:szCs w:val="28"/>
        </w:rPr>
        <w:t xml:space="preserve">является то, </w:t>
      </w:r>
      <w:r w:rsidR="00A07F82" w:rsidRPr="005F6355">
        <w:rPr>
          <w:rFonts w:ascii="Times New Roman" w:hAnsi="Times New Roman" w:cs="Times New Roman"/>
          <w:sz w:val="28"/>
          <w:szCs w:val="28"/>
        </w:rPr>
        <w:t>что в ней:</w:t>
      </w:r>
    </w:p>
    <w:p w:rsidR="00A07F82" w:rsidRPr="005F6355" w:rsidRDefault="00A07F82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совмещены </w:t>
      </w:r>
      <w:r w:rsidR="000848A7">
        <w:rPr>
          <w:rFonts w:ascii="Times New Roman" w:hAnsi="Times New Roman" w:cs="Times New Roman"/>
          <w:sz w:val="28"/>
          <w:szCs w:val="28"/>
        </w:rPr>
        <w:t>элементы вышивания и шитья</w:t>
      </w:r>
    </w:p>
    <w:p w:rsidR="00492C20" w:rsidRPr="005F6355" w:rsidRDefault="00492C20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 w:rsidR="00BD6726" w:rsidRPr="005F6355">
        <w:rPr>
          <w:rFonts w:ascii="Times New Roman" w:hAnsi="Times New Roman" w:cs="Times New Roman"/>
          <w:sz w:val="28"/>
          <w:szCs w:val="28"/>
        </w:rPr>
        <w:t xml:space="preserve">поступательность в познавательной деятельности каждого ребенка и всей группы, </w:t>
      </w:r>
      <w:r w:rsidR="000848A7">
        <w:rPr>
          <w:rFonts w:ascii="Times New Roman" w:hAnsi="Times New Roman" w:cs="Times New Roman"/>
          <w:sz w:val="28"/>
          <w:szCs w:val="28"/>
        </w:rPr>
        <w:t>динамика</w:t>
      </w:r>
      <w:r w:rsidR="00C56587" w:rsidRPr="005F6355">
        <w:rPr>
          <w:rFonts w:ascii="Times New Roman" w:hAnsi="Times New Roman" w:cs="Times New Roman"/>
          <w:sz w:val="28"/>
          <w:szCs w:val="28"/>
        </w:rPr>
        <w:t xml:space="preserve"> и последовательность</w:t>
      </w:r>
      <w:r w:rsidR="001A61B9">
        <w:rPr>
          <w:rFonts w:ascii="Times New Roman" w:hAnsi="Times New Roman" w:cs="Times New Roman"/>
          <w:sz w:val="28"/>
          <w:szCs w:val="28"/>
        </w:rPr>
        <w:t xml:space="preserve"> в приобретении знаний и умений</w:t>
      </w:r>
    </w:p>
    <w:p w:rsidR="00C56587" w:rsidRPr="005F6355" w:rsidRDefault="0069548B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предложенный тематический план позволяет учитывать </w:t>
      </w:r>
      <w:r w:rsidR="00DF36B1" w:rsidRPr="005F6355">
        <w:rPr>
          <w:rFonts w:ascii="Times New Roman" w:hAnsi="Times New Roman" w:cs="Times New Roman"/>
          <w:sz w:val="28"/>
          <w:szCs w:val="28"/>
        </w:rPr>
        <w:t xml:space="preserve"> различную степень подготовки детей, индивидуальные способ</w:t>
      </w:r>
      <w:r w:rsidR="001A61B9">
        <w:rPr>
          <w:rFonts w:ascii="Times New Roman" w:hAnsi="Times New Roman" w:cs="Times New Roman"/>
          <w:sz w:val="28"/>
          <w:szCs w:val="28"/>
        </w:rPr>
        <w:t>ности, направленность интересов</w:t>
      </w:r>
    </w:p>
    <w:p w:rsidR="00F85CC6" w:rsidRPr="005F6355" w:rsidRDefault="00811FE9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в программе запланировано изготовление </w:t>
      </w:r>
      <w:r w:rsidR="002D698D" w:rsidRPr="005F6355">
        <w:rPr>
          <w:rFonts w:ascii="Times New Roman" w:hAnsi="Times New Roman" w:cs="Times New Roman"/>
          <w:sz w:val="28"/>
          <w:szCs w:val="28"/>
        </w:rPr>
        <w:t>несложных мягких поделок</w:t>
      </w:r>
      <w:r w:rsidR="006B2585" w:rsidRPr="005F6355">
        <w:rPr>
          <w:rFonts w:ascii="Times New Roman" w:hAnsi="Times New Roman" w:cs="Times New Roman"/>
          <w:sz w:val="28"/>
          <w:szCs w:val="28"/>
        </w:rPr>
        <w:t xml:space="preserve"> из фетра и ткани и украшение их декоративными швами и дополн</w:t>
      </w:r>
      <w:r w:rsidR="008D08D7" w:rsidRPr="005F6355">
        <w:rPr>
          <w:rFonts w:ascii="Times New Roman" w:hAnsi="Times New Roman" w:cs="Times New Roman"/>
          <w:sz w:val="28"/>
          <w:szCs w:val="28"/>
        </w:rPr>
        <w:t>ительным декоративным материалом</w:t>
      </w:r>
      <w:r w:rsidR="000F1E21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8D08D7" w:rsidRPr="005F6355">
        <w:rPr>
          <w:rFonts w:ascii="Times New Roman" w:hAnsi="Times New Roman" w:cs="Times New Roman"/>
          <w:sz w:val="28"/>
          <w:szCs w:val="28"/>
        </w:rPr>
        <w:t xml:space="preserve"> (бусины,</w:t>
      </w:r>
      <w:r w:rsidR="000F1E21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8D08D7" w:rsidRPr="005F6355">
        <w:rPr>
          <w:rFonts w:ascii="Times New Roman" w:hAnsi="Times New Roman" w:cs="Times New Roman"/>
          <w:sz w:val="28"/>
          <w:szCs w:val="28"/>
        </w:rPr>
        <w:t xml:space="preserve"> пайетки,</w:t>
      </w:r>
      <w:r w:rsidR="001A61B9">
        <w:rPr>
          <w:rFonts w:ascii="Times New Roman" w:hAnsi="Times New Roman" w:cs="Times New Roman"/>
          <w:sz w:val="28"/>
          <w:szCs w:val="28"/>
        </w:rPr>
        <w:t xml:space="preserve"> ленты, тесьма и др.)</w:t>
      </w:r>
    </w:p>
    <w:p w:rsidR="00B324F0" w:rsidRPr="005F6355" w:rsidRDefault="00F85CC6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предусматривается широкое применение </w:t>
      </w:r>
      <w:r w:rsidR="00B324F0" w:rsidRPr="005F6355">
        <w:rPr>
          <w:rFonts w:ascii="Times New Roman" w:hAnsi="Times New Roman" w:cs="Times New Roman"/>
          <w:sz w:val="28"/>
          <w:szCs w:val="28"/>
        </w:rPr>
        <w:t>со</w:t>
      </w:r>
      <w:r w:rsidR="001A61B9">
        <w:rPr>
          <w:rFonts w:ascii="Times New Roman" w:hAnsi="Times New Roman" w:cs="Times New Roman"/>
          <w:sz w:val="28"/>
          <w:szCs w:val="28"/>
        </w:rPr>
        <w:t>временных аудио и видео средств</w:t>
      </w:r>
    </w:p>
    <w:p w:rsidR="004257A2" w:rsidRPr="005F6355" w:rsidRDefault="00B324F0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lastRenderedPageBreak/>
        <w:t>предусматривается интеграция образовательных областей:</w:t>
      </w:r>
    </w:p>
    <w:p w:rsidR="004257A2" w:rsidRPr="005F6355" w:rsidRDefault="00395C3E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худо</w:t>
      </w:r>
      <w:r w:rsidR="001A61B9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1A61B9" w:rsidRPr="001A61B9" w:rsidRDefault="00395C3E" w:rsidP="001A61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соц</w:t>
      </w:r>
      <w:r w:rsidR="00AE2D26"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395C3E" w:rsidRPr="005F6355" w:rsidRDefault="00AE2D26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52E74" w:rsidRPr="005F6355" w:rsidRDefault="00AE2D26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F52E74" w:rsidRPr="005F6355" w:rsidRDefault="00F52E74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F14B2" w:rsidRPr="005F6355" w:rsidRDefault="00A00AC4" w:rsidP="004F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51CCE" w:rsidRPr="005F6355">
        <w:rPr>
          <w:rFonts w:ascii="Times New Roman" w:hAnsi="Times New Roman" w:cs="Times New Roman"/>
          <w:sz w:val="28"/>
          <w:szCs w:val="28"/>
        </w:rPr>
        <w:t xml:space="preserve"> сочетание всех видов детской деятельности:</w:t>
      </w:r>
    </w:p>
    <w:p w:rsidR="00B51CCE" w:rsidRPr="005F6355" w:rsidRDefault="004C21EA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4C21EA" w:rsidRPr="005F6355" w:rsidRDefault="00451FC0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451FC0" w:rsidRPr="005F6355" w:rsidRDefault="00451FC0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познавательно-</w:t>
      </w:r>
      <w:r w:rsidR="0055508D" w:rsidRPr="005F6355">
        <w:rPr>
          <w:rFonts w:ascii="Times New Roman" w:hAnsi="Times New Roman" w:cs="Times New Roman"/>
          <w:sz w:val="28"/>
          <w:szCs w:val="28"/>
        </w:rPr>
        <w:t>исследовательская</w:t>
      </w:r>
    </w:p>
    <w:p w:rsidR="0055508D" w:rsidRPr="005F6355" w:rsidRDefault="0055508D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55508D" w:rsidRPr="005F6355" w:rsidRDefault="0055508D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игровая</w:t>
      </w:r>
    </w:p>
    <w:p w:rsidR="0055508D" w:rsidRPr="005F6355" w:rsidRDefault="0055508D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55508D" w:rsidRPr="005F6355" w:rsidRDefault="0055508D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музыкальная</w:t>
      </w:r>
    </w:p>
    <w:p w:rsidR="0055508D" w:rsidRPr="005F6355" w:rsidRDefault="0055508D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EA62A5" w:rsidRPr="00334C6E" w:rsidRDefault="00EA62A5" w:rsidP="00334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ручной труд</w:t>
      </w:r>
    </w:p>
    <w:p w:rsidR="002A3751" w:rsidRDefault="00AE2D26" w:rsidP="00A852CD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669">
        <w:rPr>
          <w:rFonts w:ascii="Times New Roman" w:hAnsi="Times New Roman" w:cs="Times New Roman"/>
          <w:sz w:val="28"/>
          <w:szCs w:val="28"/>
        </w:rPr>
        <w:tab/>
      </w:r>
      <w:r w:rsidR="001F190B" w:rsidRPr="005F6355">
        <w:rPr>
          <w:rFonts w:ascii="Times New Roman" w:hAnsi="Times New Roman" w:cs="Times New Roman"/>
          <w:sz w:val="28"/>
          <w:szCs w:val="28"/>
        </w:rPr>
        <w:t>Программа является педагогически целесообразной, т.к. предназначена для того, чтобы разбудить в каждом ребенке</w:t>
      </w:r>
      <w:r w:rsidR="00F134B4" w:rsidRPr="005F6355"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="00B43384" w:rsidRPr="005F6355">
        <w:rPr>
          <w:rFonts w:ascii="Times New Roman" w:hAnsi="Times New Roman" w:cs="Times New Roman"/>
          <w:sz w:val="28"/>
          <w:szCs w:val="28"/>
        </w:rPr>
        <w:t xml:space="preserve"> к художественному прикладному творчеству, добиться того, </w:t>
      </w:r>
      <w:r w:rsidR="001C19E6" w:rsidRPr="005F6355">
        <w:rPr>
          <w:rFonts w:ascii="Times New Roman" w:hAnsi="Times New Roman" w:cs="Times New Roman"/>
          <w:sz w:val="28"/>
          <w:szCs w:val="28"/>
        </w:rPr>
        <w:t>чтобы работа вызывала чувство радости и удовлетворения, чтобы развить творческие и трудовые задатки детей с помощью разных способов и приемов ручной деятельности. Программа «Девичьи секреты» ориентирована на то, чтобы дать детям базовые систематизированные знания, основополагающие</w:t>
      </w:r>
      <w:r w:rsidR="008961EA" w:rsidRPr="005F6355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 в данной сфере. Программа создает для детей перспективу их творческого роста, личностного развития</w:t>
      </w:r>
      <w:r w:rsidR="00BC2A8F" w:rsidRPr="005F6355">
        <w:rPr>
          <w:rFonts w:ascii="Times New Roman" w:hAnsi="Times New Roman" w:cs="Times New Roman"/>
          <w:sz w:val="28"/>
          <w:szCs w:val="28"/>
        </w:rPr>
        <w:t xml:space="preserve"> в программном поле дошкольного учреждения. </w:t>
      </w:r>
      <w:r w:rsidR="00AD6600">
        <w:rPr>
          <w:rFonts w:ascii="Times New Roman" w:hAnsi="Times New Roman" w:cs="Times New Roman"/>
          <w:sz w:val="28"/>
          <w:szCs w:val="28"/>
        </w:rPr>
        <w:t xml:space="preserve">   </w:t>
      </w:r>
      <w:r w:rsidR="00BC2A8F" w:rsidRPr="005F6355">
        <w:rPr>
          <w:rFonts w:ascii="Times New Roman" w:hAnsi="Times New Roman" w:cs="Times New Roman"/>
          <w:sz w:val="28"/>
          <w:szCs w:val="28"/>
        </w:rPr>
        <w:t>Использование сказочных ситуаций, игровых заданий, устного народного творче</w:t>
      </w:r>
      <w:r w:rsidR="00127038" w:rsidRPr="005F6355">
        <w:rPr>
          <w:rFonts w:ascii="Times New Roman" w:hAnsi="Times New Roman" w:cs="Times New Roman"/>
          <w:sz w:val="28"/>
          <w:szCs w:val="28"/>
        </w:rPr>
        <w:t xml:space="preserve">ства, элементов русского фольклора стимулирует интерес, </w:t>
      </w:r>
      <w:r w:rsidR="002A3751" w:rsidRPr="005F6355">
        <w:rPr>
          <w:rFonts w:ascii="Times New Roman" w:hAnsi="Times New Roman" w:cs="Times New Roman"/>
          <w:sz w:val="28"/>
          <w:szCs w:val="28"/>
        </w:rPr>
        <w:t>фантазийные поиски детей, в результате чего каждый ребенок, независимо от своих способностей, ощущает себя волшебником, творцом.</w:t>
      </w:r>
    </w:p>
    <w:p w:rsidR="00A852CD" w:rsidRPr="00A852CD" w:rsidRDefault="00A852CD" w:rsidP="00A85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C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A852CD" w:rsidRDefault="00A852CD" w:rsidP="00A85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52CD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 ребенка в художественном творчестве по средствам вышивки, формирование навыков элементарной трудовой деятельности.</w:t>
      </w:r>
    </w:p>
    <w:p w:rsidR="00E63403" w:rsidRPr="00E63403" w:rsidRDefault="00E63403" w:rsidP="00A85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355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403" w:rsidRPr="005F6355" w:rsidRDefault="00E63403" w:rsidP="00E6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знакомить детей с историей русской вышивки, материалами и инстр</w:t>
      </w:r>
      <w:r>
        <w:rPr>
          <w:rFonts w:ascii="Times New Roman" w:hAnsi="Times New Roman" w:cs="Times New Roman"/>
          <w:sz w:val="28"/>
          <w:szCs w:val="28"/>
        </w:rPr>
        <w:t>ументами, техникой безопасности</w:t>
      </w:r>
    </w:p>
    <w:p w:rsidR="00E63403" w:rsidRPr="005F6355" w:rsidRDefault="00E63403" w:rsidP="00E6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формировать у детей способность осваивать специальные трудовые умения и способы самоконтроля для работы с тканью, нитками, пуговицами и простейшим</w:t>
      </w:r>
      <w:r>
        <w:rPr>
          <w:rFonts w:ascii="Times New Roman" w:hAnsi="Times New Roman" w:cs="Times New Roman"/>
          <w:sz w:val="28"/>
          <w:szCs w:val="28"/>
        </w:rPr>
        <w:t>и инструментами (ножницы, игла)</w:t>
      </w:r>
    </w:p>
    <w:p w:rsidR="00E63403" w:rsidRPr="005F6355" w:rsidRDefault="00E63403" w:rsidP="00E6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учить детей вышивать различными вида</w:t>
      </w:r>
      <w:r>
        <w:rPr>
          <w:rFonts w:ascii="Times New Roman" w:hAnsi="Times New Roman" w:cs="Times New Roman"/>
          <w:sz w:val="28"/>
          <w:szCs w:val="28"/>
        </w:rPr>
        <w:t>ми простых  и декоративных швов</w:t>
      </w:r>
    </w:p>
    <w:p w:rsidR="00E63403" w:rsidRPr="005F6355" w:rsidRDefault="00E63403" w:rsidP="00E6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акомить с основами цветоведения</w:t>
      </w:r>
    </w:p>
    <w:p w:rsidR="00E63403" w:rsidRPr="005F6355" w:rsidRDefault="00E63403" w:rsidP="00E634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взаимосвязи народного декоративно-прикладного, ус</w:t>
      </w:r>
      <w:r>
        <w:rPr>
          <w:rFonts w:ascii="Times New Roman" w:hAnsi="Times New Roman" w:cs="Times New Roman"/>
          <w:sz w:val="28"/>
          <w:szCs w:val="28"/>
        </w:rPr>
        <w:t>тного и музыкального творчества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35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вкус, творческую активность, творческие способности, фантазию</w:t>
      </w:r>
      <w:r>
        <w:rPr>
          <w:rFonts w:ascii="Times New Roman" w:hAnsi="Times New Roman" w:cs="Times New Roman"/>
          <w:sz w:val="28"/>
          <w:szCs w:val="28"/>
        </w:rPr>
        <w:t>, потребность в самоутверждении</w:t>
      </w: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развивать умение декорировать изделия разными </w:t>
      </w:r>
      <w:r>
        <w:rPr>
          <w:rFonts w:ascii="Times New Roman" w:hAnsi="Times New Roman" w:cs="Times New Roman"/>
          <w:sz w:val="28"/>
          <w:szCs w:val="28"/>
        </w:rPr>
        <w:t>приемами и способами</w:t>
      </w: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мышцы кистей рук, глазомер</w:t>
      </w: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аб</w:t>
      </w:r>
      <w:r>
        <w:rPr>
          <w:rFonts w:ascii="Times New Roman" w:hAnsi="Times New Roman" w:cs="Times New Roman"/>
          <w:sz w:val="28"/>
          <w:szCs w:val="28"/>
        </w:rPr>
        <w:t>страктное мышление, воображение</w:t>
      </w: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речь</w:t>
      </w:r>
    </w:p>
    <w:p w:rsidR="00E63403" w:rsidRPr="005F6355" w:rsidRDefault="00E63403" w:rsidP="00E634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совершенствовать трудовые </w:t>
      </w:r>
      <w:r>
        <w:rPr>
          <w:rFonts w:ascii="Times New Roman" w:hAnsi="Times New Roman" w:cs="Times New Roman"/>
          <w:sz w:val="28"/>
          <w:szCs w:val="28"/>
        </w:rPr>
        <w:t>навыки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63403" w:rsidRPr="005F6355" w:rsidRDefault="00E63403" w:rsidP="00E6340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403" w:rsidRPr="005F6355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воспитание интереса к искусству вышивки и ручному тр</w:t>
      </w:r>
      <w:r>
        <w:rPr>
          <w:rFonts w:ascii="Times New Roman" w:hAnsi="Times New Roman" w:cs="Times New Roman"/>
          <w:sz w:val="28"/>
          <w:szCs w:val="28"/>
        </w:rPr>
        <w:t>уду</w:t>
      </w:r>
    </w:p>
    <w:p w:rsidR="00E63403" w:rsidRPr="005F6355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формировать эмоцион</w:t>
      </w:r>
      <w:r>
        <w:rPr>
          <w:rFonts w:ascii="Times New Roman" w:hAnsi="Times New Roman" w:cs="Times New Roman"/>
          <w:sz w:val="28"/>
          <w:szCs w:val="28"/>
        </w:rPr>
        <w:t>ально-нравственные ориентировки</w:t>
      </w:r>
    </w:p>
    <w:p w:rsidR="00E63403" w:rsidRPr="005F6355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способствовать становлению и проявлению интересов, эстетических предпочтен</w:t>
      </w:r>
      <w:r>
        <w:rPr>
          <w:rFonts w:ascii="Times New Roman" w:hAnsi="Times New Roman" w:cs="Times New Roman"/>
          <w:sz w:val="28"/>
          <w:szCs w:val="28"/>
        </w:rPr>
        <w:t>ий, желание познавать искусство</w:t>
      </w:r>
    </w:p>
    <w:p w:rsidR="00E63403" w:rsidRPr="005F6355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воспитывать чувство гордости за талант сво</w:t>
      </w:r>
      <w:r>
        <w:rPr>
          <w:rFonts w:ascii="Times New Roman" w:hAnsi="Times New Roman" w:cs="Times New Roman"/>
          <w:sz w:val="28"/>
          <w:szCs w:val="28"/>
        </w:rPr>
        <w:t>его народа, уважение к мастерам</w:t>
      </w:r>
    </w:p>
    <w:p w:rsidR="00E63403" w:rsidRPr="005F6355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воспитывать  бережно</w:t>
      </w:r>
      <w:r>
        <w:rPr>
          <w:rFonts w:ascii="Times New Roman" w:hAnsi="Times New Roman" w:cs="Times New Roman"/>
          <w:sz w:val="28"/>
          <w:szCs w:val="28"/>
        </w:rPr>
        <w:t>е отношение к рукотворному миру</w:t>
      </w:r>
    </w:p>
    <w:p w:rsidR="00E63403" w:rsidRDefault="00E63403" w:rsidP="00E634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культуру труда</w:t>
      </w:r>
    </w:p>
    <w:p w:rsidR="002A3751" w:rsidRDefault="002A3751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403" w:rsidRDefault="00E63403" w:rsidP="008A0958">
      <w:pPr>
        <w:pStyle w:val="a3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52883696"/>
      <w:r w:rsidRPr="00E63403">
        <w:rPr>
          <w:rFonts w:ascii="Times New Roman" w:hAnsi="Times New Roman" w:cs="Times New Roman"/>
          <w:b/>
          <w:sz w:val="28"/>
          <w:szCs w:val="28"/>
        </w:rPr>
        <w:t>1.1.2. Учебный план</w:t>
      </w:r>
      <w:bookmarkEnd w:id="10"/>
    </w:p>
    <w:p w:rsidR="00E63403" w:rsidRDefault="00E63403" w:rsidP="00E634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03" w:rsidRDefault="00E63403" w:rsidP="00E634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1780"/>
        <w:gridCol w:w="1418"/>
        <w:gridCol w:w="1842"/>
        <w:gridCol w:w="1525"/>
      </w:tblGrid>
      <w:tr w:rsidR="00E63403" w:rsidRPr="00E63403" w:rsidTr="00E63403">
        <w:tc>
          <w:tcPr>
            <w:tcW w:w="2521" w:type="dxa"/>
            <w:vMerge w:val="restart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565" w:type="dxa"/>
            <w:gridSpan w:val="4"/>
          </w:tcPr>
          <w:p w:rsidR="00E63403" w:rsidRPr="00E63403" w:rsidRDefault="00E63403" w:rsidP="00E63403">
            <w:pPr>
              <w:spacing w:before="100" w:before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групповая дифференциация, объем недельной нагрузки</w:t>
            </w:r>
          </w:p>
        </w:tc>
      </w:tr>
      <w:tr w:rsidR="00E63403" w:rsidRPr="00E63403" w:rsidTr="00E63403">
        <w:tc>
          <w:tcPr>
            <w:tcW w:w="2521" w:type="dxa"/>
            <w:vMerge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уровень (от 5 до 6</w:t>
            </w:r>
            <w:r w:rsidRPr="00E63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418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уровень (от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до 7 (8)</w:t>
            </w:r>
            <w:r w:rsidRPr="00E63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2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3403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414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неделю (часов)</w:t>
            </w:r>
          </w:p>
        </w:tc>
        <w:tc>
          <w:tcPr>
            <w:tcW w:w="1525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 (часов)</w:t>
            </w:r>
          </w:p>
        </w:tc>
      </w:tr>
      <w:tr w:rsidR="00E63403" w:rsidRPr="00E63403" w:rsidTr="00E63403">
        <w:tc>
          <w:tcPr>
            <w:tcW w:w="2521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0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418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63403" w:rsidRPr="00E63403" w:rsidTr="00E63403">
        <w:tc>
          <w:tcPr>
            <w:tcW w:w="2521" w:type="dxa"/>
          </w:tcPr>
          <w:p w:rsidR="00E63403" w:rsidRPr="00E63403" w:rsidRDefault="004148E5" w:rsidP="004148E5">
            <w:pPr>
              <w:spacing w:before="100" w:beforeAutospacing="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0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842" w:type="dxa"/>
          </w:tcPr>
          <w:p w:rsidR="00E63403" w:rsidRPr="00E63403" w:rsidRDefault="004148E5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E63403" w:rsidRPr="00E63403" w:rsidRDefault="00E63403" w:rsidP="00E63403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403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</w:tbl>
    <w:p w:rsidR="004148E5" w:rsidRDefault="004148E5" w:rsidP="004148E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учебного плана </w:t>
      </w:r>
      <w:r>
        <w:rPr>
          <w:rFonts w:ascii="Times New Roman" w:hAnsi="Times New Roman"/>
          <w:sz w:val="28"/>
          <w:szCs w:val="28"/>
        </w:rPr>
        <w:t>осуществляется с учетом требований СанПин к объему образовательной нагрузки, а также с учетом возрастных особенностей детей.</w:t>
      </w:r>
    </w:p>
    <w:p w:rsidR="00181AA8" w:rsidRPr="005F6355" w:rsidRDefault="00181AA8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E5" w:rsidRDefault="00216F52" w:rsidP="008A0958">
      <w:pPr>
        <w:pStyle w:val="a3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63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_Toc52883697"/>
      <w:r w:rsidR="004148E5">
        <w:rPr>
          <w:rFonts w:ascii="Times New Roman" w:hAnsi="Times New Roman" w:cs="Times New Roman"/>
          <w:b/>
          <w:sz w:val="28"/>
          <w:szCs w:val="28"/>
        </w:rPr>
        <w:t>1.1.3</w:t>
      </w:r>
      <w:r w:rsidR="00142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8E5" w:rsidRPr="004148E5">
        <w:rPr>
          <w:rFonts w:ascii="Times New Roman" w:hAnsi="Times New Roman" w:cs="Times New Roman"/>
          <w:b/>
          <w:sz w:val="28"/>
          <w:szCs w:val="28"/>
        </w:rPr>
        <w:t>Календарный график реализации программы</w:t>
      </w:r>
      <w:bookmarkEnd w:id="11"/>
    </w:p>
    <w:p w:rsidR="00D73200" w:rsidRDefault="00D73200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7F" w:rsidRDefault="004148E5" w:rsidP="004148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148E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8E5">
        <w:rPr>
          <w:rFonts w:ascii="Times New Roman" w:eastAsia="Calibri" w:hAnsi="Times New Roman" w:cs="Times New Roman"/>
          <w:sz w:val="28"/>
          <w:szCs w:val="28"/>
        </w:rPr>
        <w:t xml:space="preserve">учебного года с сентября по май.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3E68">
        <w:rPr>
          <w:rFonts w:ascii="Times New Roman" w:hAnsi="Times New Roman" w:cs="Times New Roman"/>
          <w:sz w:val="28"/>
          <w:szCs w:val="28"/>
        </w:rPr>
        <w:t>рок реализации Программы -</w:t>
      </w:r>
      <w:r w:rsidRPr="005F6355">
        <w:rPr>
          <w:rFonts w:ascii="Times New Roman" w:hAnsi="Times New Roman" w:cs="Times New Roman"/>
          <w:sz w:val="28"/>
          <w:szCs w:val="28"/>
        </w:rPr>
        <w:t xml:space="preserve"> 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E5">
        <w:rPr>
          <w:rFonts w:ascii="Times New Roman" w:eastAsia="Calibri" w:hAnsi="Times New Roman" w:cs="Times New Roman"/>
          <w:sz w:val="28"/>
          <w:szCs w:val="28"/>
        </w:rPr>
        <w:t>Календарный график предусматривает поэт</w:t>
      </w:r>
      <w:r>
        <w:rPr>
          <w:rFonts w:ascii="Times New Roman" w:eastAsia="Calibri" w:hAnsi="Times New Roman" w:cs="Times New Roman"/>
          <w:sz w:val="28"/>
          <w:szCs w:val="28"/>
        </w:rPr>
        <w:t>апное прохождение программы от 5</w:t>
      </w:r>
      <w:r w:rsidRPr="00414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 </w:t>
      </w:r>
      <w:r w:rsidRPr="004148E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(8) </w:t>
      </w:r>
      <w:r w:rsidRPr="004148E5">
        <w:rPr>
          <w:rFonts w:ascii="Times New Roman" w:eastAsia="Calibri" w:hAnsi="Times New Roman" w:cs="Times New Roman"/>
          <w:sz w:val="28"/>
          <w:szCs w:val="28"/>
        </w:rPr>
        <w:t>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148E5">
        <w:rPr>
          <w:rFonts w:ascii="Times New Roman" w:hAnsi="Times New Roman" w:cs="Times New Roman"/>
          <w:sz w:val="28"/>
          <w:szCs w:val="28"/>
        </w:rPr>
        <w:t xml:space="preserve"> </w:t>
      </w:r>
      <w:r w:rsidRPr="002D23EA">
        <w:rPr>
          <w:rFonts w:ascii="Times New Roman" w:hAnsi="Times New Roman" w:cs="Times New Roman"/>
          <w:sz w:val="28"/>
          <w:szCs w:val="28"/>
        </w:rPr>
        <w:t xml:space="preserve">Это определяется значительным ростом физических возможностей, особенно </w:t>
      </w:r>
      <w:r w:rsidRPr="002D23EA">
        <w:rPr>
          <w:rFonts w:ascii="Times New Roman" w:hAnsi="Times New Roman" w:cs="Times New Roman"/>
          <w:sz w:val="28"/>
          <w:szCs w:val="28"/>
        </w:rPr>
        <w:lastRenderedPageBreak/>
        <w:t>активным развитием мелких мышц кистей рук, возросшим желанием проявить свою индивидуальность и творческие способности, изменением психологической позиции и ощущением старшими дошкольниками «взрослости».</w:t>
      </w:r>
    </w:p>
    <w:p w:rsidR="00216F52" w:rsidRPr="005F6355" w:rsidRDefault="004148E5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проходит в </w:t>
      </w:r>
      <w:r w:rsidR="00216F52" w:rsidRPr="005F6355">
        <w:rPr>
          <w:rFonts w:ascii="Times New Roman" w:hAnsi="Times New Roman" w:cs="Times New Roman"/>
          <w:sz w:val="28"/>
          <w:szCs w:val="28"/>
        </w:rPr>
        <w:t xml:space="preserve"> 2 этапа работы</w:t>
      </w:r>
      <w:r w:rsidR="002047D4" w:rsidRPr="005F6355">
        <w:rPr>
          <w:rFonts w:ascii="Times New Roman" w:hAnsi="Times New Roman" w:cs="Times New Roman"/>
          <w:sz w:val="28"/>
          <w:szCs w:val="28"/>
        </w:rPr>
        <w:t>:</w:t>
      </w:r>
    </w:p>
    <w:p w:rsidR="002047D4" w:rsidRPr="005F6355" w:rsidRDefault="002047D4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1 этап – с детьми 5-</w:t>
      </w:r>
      <w:r w:rsidR="00563E68">
        <w:rPr>
          <w:rFonts w:ascii="Times New Roman" w:hAnsi="Times New Roman" w:cs="Times New Roman"/>
          <w:sz w:val="28"/>
          <w:szCs w:val="28"/>
        </w:rPr>
        <w:t xml:space="preserve"> </w:t>
      </w:r>
      <w:r w:rsidRPr="005F6355">
        <w:rPr>
          <w:rFonts w:ascii="Times New Roman" w:hAnsi="Times New Roman" w:cs="Times New Roman"/>
          <w:sz w:val="28"/>
          <w:szCs w:val="28"/>
        </w:rPr>
        <w:t>6 лет (старшая группа)</w:t>
      </w:r>
    </w:p>
    <w:p w:rsidR="002047D4" w:rsidRPr="005F6355" w:rsidRDefault="002047D4" w:rsidP="0057209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этап – с детьми 6-</w:t>
      </w:r>
      <w:r w:rsidR="00563E68">
        <w:rPr>
          <w:rFonts w:ascii="Times New Roman" w:hAnsi="Times New Roman" w:cs="Times New Roman"/>
          <w:sz w:val="28"/>
          <w:szCs w:val="28"/>
        </w:rPr>
        <w:t>7 лет (подготовительная группа)</w:t>
      </w:r>
    </w:p>
    <w:p w:rsidR="002047D4" w:rsidRPr="005F6355" w:rsidRDefault="002047D4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DB" w:rsidRDefault="00D75782" w:rsidP="008A0958">
      <w:pPr>
        <w:spacing w:after="0" w:line="240" w:lineRule="auto"/>
        <w:ind w:left="357"/>
        <w:contextualSpacing/>
        <w:jc w:val="center"/>
        <w:outlineLvl w:val="2"/>
        <w:rPr>
          <w:rFonts w:ascii="Times New Roman" w:hAnsi="Times New Roman" w:cs="Times New Roman"/>
          <w:b/>
          <w:sz w:val="36"/>
          <w:szCs w:val="28"/>
        </w:rPr>
      </w:pPr>
      <w:bookmarkStart w:id="12" w:name="_Toc52883698"/>
      <w:r>
        <w:rPr>
          <w:rFonts w:ascii="Times New Roman" w:hAnsi="Times New Roman" w:cs="Times New Roman"/>
          <w:b/>
          <w:sz w:val="28"/>
          <w:szCs w:val="28"/>
        </w:rPr>
        <w:t>1.1.4</w:t>
      </w:r>
      <w:r w:rsidR="00564FDB" w:rsidRPr="00564FDB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564FDB" w:rsidRPr="002967F2">
        <w:rPr>
          <w:rFonts w:ascii="Times New Roman" w:hAnsi="Times New Roman" w:cs="Times New Roman"/>
          <w:b/>
          <w:sz w:val="28"/>
          <w:szCs w:val="28"/>
        </w:rPr>
        <w:t>Целевая направленность и построение занятий</w:t>
      </w:r>
      <w:bookmarkEnd w:id="12"/>
      <w:r w:rsidR="00564FDB" w:rsidRPr="00296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FDB" w:rsidRPr="00564FDB" w:rsidRDefault="00564FDB" w:rsidP="00564FD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DB" w:rsidRDefault="00564FDB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600">
        <w:rPr>
          <w:rFonts w:ascii="Times New Roman" w:hAnsi="Times New Roman" w:cs="Times New Roman"/>
          <w:b/>
          <w:sz w:val="28"/>
          <w:szCs w:val="28"/>
        </w:rPr>
        <w:tab/>
      </w:r>
      <w:r w:rsidRPr="00564FDB">
        <w:rPr>
          <w:rFonts w:ascii="Times New Roman" w:hAnsi="Times New Roman" w:cs="Times New Roman"/>
          <w:sz w:val="28"/>
          <w:szCs w:val="28"/>
        </w:rPr>
        <w:t xml:space="preserve">Целевая направленность и построение занятий вариативны и определяются системой работы, конкретными решаемыми задачами, возрастными возможностями и опытом детей, используемыми педагогическими приёмами. </w:t>
      </w:r>
      <w:r w:rsidR="003F51FC" w:rsidRPr="003F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115" w:rsidRDefault="0049411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D5" w:rsidRPr="003F51FC" w:rsidRDefault="000165D5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1FC" w:rsidRPr="003F51FC" w:rsidRDefault="003F51FC" w:rsidP="00564F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1FC" w:rsidRDefault="00C02A35" w:rsidP="008A09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13" w:name="_Toc52883699"/>
      <w:r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I</w:t>
      </w:r>
      <w:r w:rsidR="001B1987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="001B1987" w:rsidRPr="00C02A35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937CDC" w:rsidRPr="003F51FC">
        <w:rPr>
          <w:rFonts w:ascii="Times New Roman" w:hAnsi="Times New Roman" w:cs="Times New Roman"/>
          <w:b/>
          <w:sz w:val="36"/>
          <w:szCs w:val="28"/>
        </w:rPr>
        <w:t>Содержательный раздел</w:t>
      </w:r>
      <w:bookmarkEnd w:id="13"/>
    </w:p>
    <w:p w:rsidR="004D47DB" w:rsidRPr="00C02A35" w:rsidRDefault="004D47DB" w:rsidP="002D2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87DCF" w:rsidRDefault="00937CDC" w:rsidP="008A095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4" w:name="_Toc52883700"/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F22DC" w:rsidRPr="005F6355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bookmarkEnd w:id="14"/>
    </w:p>
    <w:p w:rsidR="006F611F" w:rsidRPr="005F6355" w:rsidRDefault="006F611F" w:rsidP="004F19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B5A" w:rsidRPr="005F6355" w:rsidRDefault="00787DCF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>Принцип гуманизации,</w:t>
      </w:r>
      <w:r w:rsidRPr="005F6355">
        <w:rPr>
          <w:rFonts w:ascii="Times New Roman" w:hAnsi="Times New Roman" w:cs="Times New Roman"/>
          <w:sz w:val="28"/>
          <w:szCs w:val="28"/>
        </w:rPr>
        <w:t xml:space="preserve"> состоящий  в том, </w:t>
      </w:r>
      <w:r w:rsidR="00AD07E4" w:rsidRPr="005F6355">
        <w:rPr>
          <w:rFonts w:ascii="Times New Roman" w:hAnsi="Times New Roman" w:cs="Times New Roman"/>
          <w:sz w:val="28"/>
          <w:szCs w:val="28"/>
        </w:rPr>
        <w:t xml:space="preserve">что развитие ребенка, формирование его личности </w:t>
      </w:r>
      <w:r w:rsidR="005A3993" w:rsidRPr="005F6355">
        <w:rPr>
          <w:rFonts w:ascii="Times New Roman" w:hAnsi="Times New Roman" w:cs="Times New Roman"/>
          <w:sz w:val="28"/>
          <w:szCs w:val="28"/>
        </w:rPr>
        <w:t>–</w:t>
      </w:r>
      <w:r w:rsidR="00AD07E4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F6355">
        <w:rPr>
          <w:rFonts w:ascii="Times New Roman" w:hAnsi="Times New Roman" w:cs="Times New Roman"/>
          <w:sz w:val="28"/>
          <w:szCs w:val="28"/>
        </w:rPr>
        <w:t>главный смысл педагогического процесса. Этот принцип диктует необходимость бережного отношения к каждому ребенку</w:t>
      </w:r>
      <w:r w:rsidR="00406EAF" w:rsidRPr="005F6355">
        <w:rPr>
          <w:rFonts w:ascii="Times New Roman" w:hAnsi="Times New Roman" w:cs="Times New Roman"/>
          <w:sz w:val="28"/>
          <w:szCs w:val="28"/>
        </w:rPr>
        <w:t>: каждая личность неповторима, каждый ребенок – это чудо. Согласно этому принципу</w:t>
      </w:r>
      <w:r w:rsidR="006303ED" w:rsidRPr="005F6355">
        <w:rPr>
          <w:rFonts w:ascii="Times New Roman" w:hAnsi="Times New Roman" w:cs="Times New Roman"/>
          <w:sz w:val="28"/>
          <w:szCs w:val="28"/>
        </w:rPr>
        <w:t xml:space="preserve">, взаимодействие «педагог – воспитанник» </w:t>
      </w:r>
      <w:r w:rsidR="0074724C" w:rsidRPr="005F6355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303ED" w:rsidRPr="005F6355">
        <w:rPr>
          <w:rFonts w:ascii="Times New Roman" w:hAnsi="Times New Roman" w:cs="Times New Roman"/>
          <w:sz w:val="28"/>
          <w:szCs w:val="28"/>
        </w:rPr>
        <w:t xml:space="preserve">базируются </w:t>
      </w:r>
      <w:r w:rsidR="0074724C" w:rsidRPr="005F6355">
        <w:rPr>
          <w:rFonts w:ascii="Times New Roman" w:hAnsi="Times New Roman" w:cs="Times New Roman"/>
          <w:sz w:val="28"/>
          <w:szCs w:val="28"/>
        </w:rPr>
        <w:t>на уважении и любви к ребенку, познании и знании ребенка, на вере в его возможности.</w:t>
      </w:r>
    </w:p>
    <w:p w:rsidR="0074724C" w:rsidRPr="005F6355" w:rsidRDefault="002C5EC3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эстетизации, </w:t>
      </w:r>
      <w:r w:rsidRPr="005F6355">
        <w:rPr>
          <w:rFonts w:ascii="Times New Roman" w:hAnsi="Times New Roman" w:cs="Times New Roman"/>
          <w:sz w:val="28"/>
          <w:szCs w:val="28"/>
        </w:rPr>
        <w:t xml:space="preserve">предметно-развивающей </w:t>
      </w:r>
      <w:r w:rsidR="00D16FB8">
        <w:rPr>
          <w:rFonts w:ascii="Times New Roman" w:hAnsi="Times New Roman" w:cs="Times New Roman"/>
          <w:sz w:val="28"/>
          <w:szCs w:val="28"/>
        </w:rPr>
        <w:t>среды и быта в целом</w:t>
      </w:r>
    </w:p>
    <w:p w:rsidR="007501D9" w:rsidRPr="005F6355" w:rsidRDefault="007501D9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культурного обогащения </w:t>
      </w:r>
      <w:r w:rsidRPr="005F6355">
        <w:rPr>
          <w:rFonts w:ascii="Times New Roman" w:hAnsi="Times New Roman" w:cs="Times New Roman"/>
          <w:sz w:val="28"/>
          <w:szCs w:val="28"/>
        </w:rPr>
        <w:t>содержания художественно-</w:t>
      </w:r>
      <w:r w:rsidR="00447B2E" w:rsidRPr="005F6355">
        <w:rPr>
          <w:rFonts w:ascii="Times New Roman" w:hAnsi="Times New Roman" w:cs="Times New Roman"/>
          <w:sz w:val="28"/>
          <w:szCs w:val="28"/>
        </w:rPr>
        <w:t>творческой</w:t>
      </w:r>
      <w:r w:rsidR="0068613C" w:rsidRPr="005F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13C" w:rsidRPr="005F635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16FB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8403C" w:rsidRPr="005F6355" w:rsidRDefault="00761D3D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взаимосвязи продуктивной деятельности </w:t>
      </w:r>
      <w:r w:rsidRPr="005F6355">
        <w:rPr>
          <w:rFonts w:ascii="Times New Roman" w:hAnsi="Times New Roman" w:cs="Times New Roman"/>
          <w:sz w:val="28"/>
          <w:szCs w:val="28"/>
        </w:rPr>
        <w:t>с другими видами</w:t>
      </w:r>
      <w:r w:rsidR="00D16FB8">
        <w:rPr>
          <w:rFonts w:ascii="Times New Roman" w:hAnsi="Times New Roman" w:cs="Times New Roman"/>
          <w:sz w:val="28"/>
          <w:szCs w:val="28"/>
        </w:rPr>
        <w:t xml:space="preserve"> детской активности</w:t>
      </w:r>
    </w:p>
    <w:p w:rsidR="00521A86" w:rsidRPr="005F6355" w:rsidRDefault="00225BA5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наглядности, </w:t>
      </w:r>
      <w:r w:rsidRPr="005F6355">
        <w:rPr>
          <w:rFonts w:ascii="Times New Roman" w:hAnsi="Times New Roman" w:cs="Times New Roman"/>
          <w:sz w:val="28"/>
          <w:szCs w:val="28"/>
        </w:rPr>
        <w:t>помогающий создавать пред</w:t>
      </w:r>
      <w:r w:rsidR="002B1CD5">
        <w:rPr>
          <w:rFonts w:ascii="Times New Roman" w:hAnsi="Times New Roman" w:cs="Times New Roman"/>
          <w:sz w:val="28"/>
          <w:szCs w:val="28"/>
        </w:rPr>
        <w:t>ставления об изучаемом предмете</w:t>
      </w:r>
    </w:p>
    <w:p w:rsidR="00225BA5" w:rsidRPr="005F6355" w:rsidRDefault="00194518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доступности и посильности </w:t>
      </w:r>
      <w:r w:rsidRPr="005F6355">
        <w:rPr>
          <w:rFonts w:ascii="Times New Roman" w:hAnsi="Times New Roman" w:cs="Times New Roman"/>
          <w:sz w:val="28"/>
          <w:szCs w:val="28"/>
        </w:rPr>
        <w:t>в подаче учебного материала соответственно развитию творческих способностей и возрастным особенностям</w:t>
      </w:r>
      <w:r w:rsidR="002B1CD5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2A5514" w:rsidRPr="005F6355" w:rsidRDefault="002A5514" w:rsidP="004F19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</w:rPr>
        <w:t xml:space="preserve">Принцип взаимосвязи представлений и способов действий, </w:t>
      </w:r>
      <w:r w:rsidRPr="005F6355">
        <w:rPr>
          <w:rFonts w:ascii="Times New Roman" w:hAnsi="Times New Roman" w:cs="Times New Roman"/>
          <w:sz w:val="28"/>
          <w:szCs w:val="28"/>
        </w:rPr>
        <w:t>направленн</w:t>
      </w:r>
      <w:r w:rsidR="002B1CD5">
        <w:rPr>
          <w:rFonts w:ascii="Times New Roman" w:hAnsi="Times New Roman" w:cs="Times New Roman"/>
          <w:sz w:val="28"/>
          <w:szCs w:val="28"/>
        </w:rPr>
        <w:t>ых на создание творческих работ</w:t>
      </w:r>
    </w:p>
    <w:p w:rsidR="001F190B" w:rsidRPr="005F6355" w:rsidRDefault="00127038" w:rsidP="004F19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1C19E6" w:rsidRPr="005F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CC" w:rsidRPr="005F6355" w:rsidRDefault="000508DB" w:rsidP="00AD6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F09B2" w:rsidRPr="005F6355">
        <w:rPr>
          <w:rFonts w:ascii="Times New Roman" w:hAnsi="Times New Roman" w:cs="Times New Roman"/>
          <w:sz w:val="28"/>
          <w:szCs w:val="28"/>
        </w:rPr>
        <w:t>программы обеспечивает развитие л</w:t>
      </w:r>
      <w:r w:rsidR="00165086" w:rsidRPr="005F6355">
        <w:rPr>
          <w:rFonts w:ascii="Times New Roman" w:hAnsi="Times New Roman" w:cs="Times New Roman"/>
          <w:sz w:val="28"/>
          <w:szCs w:val="28"/>
        </w:rPr>
        <w:t>ичности, мотивации и способностей детей в различных видах деятельности и охватывает сл</w:t>
      </w:r>
      <w:r w:rsidR="00F644CC" w:rsidRPr="005F6355">
        <w:rPr>
          <w:rFonts w:ascii="Times New Roman" w:hAnsi="Times New Roman" w:cs="Times New Roman"/>
          <w:sz w:val="28"/>
          <w:szCs w:val="28"/>
        </w:rPr>
        <w:t>едующие образовательные области:</w:t>
      </w:r>
    </w:p>
    <w:p w:rsidR="00DF36B1" w:rsidRPr="005F6355" w:rsidRDefault="00E52A0C" w:rsidP="004F19D5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FA1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«Социально-коммуникативное развитие»</w:t>
      </w:r>
      <w:r w:rsidRPr="005F6355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:rsidR="00E52A0C" w:rsidRDefault="00F10A4C" w:rsidP="002767E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•</w:t>
      </w:r>
      <w:r w:rsidR="00433699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AF7008">
        <w:rPr>
          <w:rFonts w:ascii="Times New Roman" w:hAnsi="Times New Roman" w:cs="Times New Roman"/>
          <w:sz w:val="28"/>
          <w:szCs w:val="28"/>
        </w:rPr>
        <w:t xml:space="preserve">   </w:t>
      </w:r>
      <w:r w:rsidR="00E52A0C" w:rsidRPr="005F6355">
        <w:rPr>
          <w:rFonts w:ascii="Times New Roman" w:hAnsi="Times New Roman" w:cs="Times New Roman"/>
          <w:sz w:val="28"/>
          <w:szCs w:val="28"/>
        </w:rPr>
        <w:t>развитие общения и взаимо</w:t>
      </w:r>
      <w:r w:rsidR="002767E6">
        <w:rPr>
          <w:rFonts w:ascii="Times New Roman" w:hAnsi="Times New Roman" w:cs="Times New Roman"/>
          <w:sz w:val="28"/>
          <w:szCs w:val="28"/>
        </w:rPr>
        <w:t xml:space="preserve">действия ребенка со взрослыми и </w:t>
      </w:r>
    </w:p>
    <w:p w:rsidR="00C22A12" w:rsidRPr="005F6355" w:rsidRDefault="00C22A12" w:rsidP="002767E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0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сверстниками</w:t>
      </w:r>
    </w:p>
    <w:p w:rsidR="00E52A0C" w:rsidRDefault="00C22A12" w:rsidP="004F1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52A0C" w:rsidRPr="005F6355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формирование </w:t>
      </w:r>
      <w:r w:rsidR="00E23AB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3AB8" w:rsidRPr="005F6355" w:rsidRDefault="00E23AB8" w:rsidP="004F1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008">
        <w:rPr>
          <w:rFonts w:ascii="Times New Roman" w:hAnsi="Times New Roman" w:cs="Times New Roman"/>
          <w:sz w:val="28"/>
          <w:szCs w:val="28"/>
        </w:rPr>
        <w:t xml:space="preserve"> </w:t>
      </w:r>
      <w:r w:rsidR="00AC3FA1">
        <w:rPr>
          <w:rFonts w:ascii="Times New Roman" w:hAnsi="Times New Roman" w:cs="Times New Roman"/>
          <w:sz w:val="28"/>
          <w:szCs w:val="28"/>
        </w:rPr>
        <w:t xml:space="preserve"> </w:t>
      </w:r>
      <w:r w:rsidR="00AF7008">
        <w:rPr>
          <w:rFonts w:ascii="Times New Roman" w:hAnsi="Times New Roman" w:cs="Times New Roman"/>
          <w:sz w:val="28"/>
          <w:szCs w:val="28"/>
        </w:rPr>
        <w:t>основ безопасности в быту</w:t>
      </w:r>
    </w:p>
    <w:p w:rsidR="00E52A0C" w:rsidRDefault="002242AE" w:rsidP="004F1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E52A0C" w:rsidRPr="005F6355">
        <w:rPr>
          <w:rFonts w:ascii="Times New Roman" w:hAnsi="Times New Roman" w:cs="Times New Roman"/>
          <w:sz w:val="28"/>
          <w:szCs w:val="28"/>
        </w:rPr>
        <w:t>создание основы для игровой деятельности художественно-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AE" w:rsidRPr="005F6355" w:rsidRDefault="002242AE" w:rsidP="004F1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эстетической направленности</w:t>
      </w:r>
    </w:p>
    <w:p w:rsidR="00F10A4C" w:rsidRPr="005F6355" w:rsidRDefault="00F10A4C" w:rsidP="004F19D5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FA1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  <w:r w:rsidRPr="005F635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F10A4C" w:rsidRPr="005F6355" w:rsidRDefault="009678A5" w:rsidP="004F19D5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развитие любознательн</w:t>
      </w:r>
      <w:r w:rsidR="00AC3FA1">
        <w:rPr>
          <w:rFonts w:ascii="Times New Roman" w:hAnsi="Times New Roman" w:cs="Times New Roman"/>
          <w:sz w:val="28"/>
          <w:szCs w:val="28"/>
        </w:rPr>
        <w:t>ости и познавательной мотивации</w:t>
      </w:r>
    </w:p>
    <w:p w:rsidR="009678A5" w:rsidRPr="005F6355" w:rsidRDefault="009678A5" w:rsidP="004F19D5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C3FA1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</w:p>
    <w:p w:rsidR="00505E32" w:rsidRPr="005F6355" w:rsidRDefault="00505E32" w:rsidP="004F19D5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развитие воображения и творческой ак</w:t>
      </w:r>
      <w:r w:rsidR="00AC3FA1">
        <w:rPr>
          <w:rFonts w:ascii="Times New Roman" w:hAnsi="Times New Roman" w:cs="Times New Roman"/>
          <w:sz w:val="28"/>
          <w:szCs w:val="28"/>
        </w:rPr>
        <w:t>тивности</w:t>
      </w:r>
    </w:p>
    <w:p w:rsidR="00505E32" w:rsidRPr="005F6355" w:rsidRDefault="00AC3FA1" w:rsidP="004F19D5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</w:t>
      </w:r>
    </w:p>
    <w:p w:rsidR="00505E32" w:rsidRPr="005F6355" w:rsidRDefault="00C20CC2" w:rsidP="004F19D5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5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3AAE" w:rsidRPr="001A3578">
        <w:rPr>
          <w:rFonts w:ascii="Times New Roman" w:hAnsi="Times New Roman" w:cs="Times New Roman"/>
          <w:sz w:val="28"/>
          <w:szCs w:val="28"/>
          <w:u w:val="single"/>
        </w:rPr>
        <w:t>Речевое развитие»</w:t>
      </w:r>
      <w:r w:rsidR="00E63AAE" w:rsidRPr="005F635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63AAE" w:rsidRPr="005F6355" w:rsidRDefault="00B653D9" w:rsidP="004F19D5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</w:t>
      </w:r>
      <w:r w:rsidR="00E63AAE" w:rsidRPr="005F6355">
        <w:rPr>
          <w:rFonts w:ascii="Times New Roman" w:hAnsi="Times New Roman" w:cs="Times New Roman"/>
          <w:sz w:val="28"/>
          <w:szCs w:val="28"/>
        </w:rPr>
        <w:t>ладен</w:t>
      </w:r>
      <w:r w:rsidR="001A3578">
        <w:rPr>
          <w:rFonts w:ascii="Times New Roman" w:hAnsi="Times New Roman" w:cs="Times New Roman"/>
          <w:sz w:val="28"/>
          <w:szCs w:val="28"/>
        </w:rPr>
        <w:t>ие речью, как средством общения</w:t>
      </w:r>
    </w:p>
    <w:p w:rsidR="00F07395" w:rsidRPr="005F6355" w:rsidRDefault="00B653D9" w:rsidP="004F19D5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о</w:t>
      </w:r>
      <w:r w:rsidR="001A3578">
        <w:rPr>
          <w:rFonts w:ascii="Times New Roman" w:hAnsi="Times New Roman" w:cs="Times New Roman"/>
          <w:sz w:val="28"/>
          <w:szCs w:val="28"/>
        </w:rPr>
        <w:t>богащение активного словаря</w:t>
      </w:r>
    </w:p>
    <w:p w:rsidR="00F07395" w:rsidRPr="005F6355" w:rsidRDefault="00B653D9" w:rsidP="004F19D5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</w:t>
      </w:r>
      <w:r w:rsidR="001A3578">
        <w:rPr>
          <w:rFonts w:ascii="Times New Roman" w:hAnsi="Times New Roman" w:cs="Times New Roman"/>
          <w:sz w:val="28"/>
          <w:szCs w:val="28"/>
        </w:rPr>
        <w:t xml:space="preserve"> и монологической речи</w:t>
      </w:r>
    </w:p>
    <w:p w:rsidR="00D55A2A" w:rsidRPr="005F6355" w:rsidRDefault="006E6D1F" w:rsidP="004F19D5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1A3578">
        <w:rPr>
          <w:rFonts w:ascii="Times New Roman" w:hAnsi="Times New Roman" w:cs="Times New Roman"/>
          <w:sz w:val="28"/>
          <w:szCs w:val="28"/>
        </w:rPr>
        <w:t>льзование художественного слова</w:t>
      </w:r>
    </w:p>
    <w:p w:rsidR="006E6D1F" w:rsidRPr="005F6355" w:rsidRDefault="006E6D1F" w:rsidP="004F19D5">
      <w:pPr>
        <w:pStyle w:val="a3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обогащение словаря за счет расширения знаний об искусстве вышивки и в ходе практической деятельности</w:t>
      </w:r>
    </w:p>
    <w:p w:rsidR="0033328F" w:rsidRPr="005F6355" w:rsidRDefault="00DB6331" w:rsidP="004F19D5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578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</w:t>
      </w:r>
      <w:r w:rsidRPr="005F635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DB6331" w:rsidRPr="005F6355" w:rsidRDefault="00550154" w:rsidP="004F19D5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</w:t>
      </w:r>
      <w:r w:rsidR="009A13D1" w:rsidRPr="005F6355">
        <w:rPr>
          <w:rFonts w:ascii="Times New Roman" w:hAnsi="Times New Roman" w:cs="Times New Roman"/>
          <w:sz w:val="28"/>
          <w:szCs w:val="28"/>
        </w:rPr>
        <w:t xml:space="preserve">азвитие предпосылок ценностно-смыслового восприятия и понимания произведений искусства (словесного, музыкального, </w:t>
      </w:r>
      <w:r w:rsidR="0062021A">
        <w:rPr>
          <w:rFonts w:ascii="Times New Roman" w:hAnsi="Times New Roman" w:cs="Times New Roman"/>
          <w:sz w:val="28"/>
          <w:szCs w:val="28"/>
        </w:rPr>
        <w:t>декоративно-прикладного)</w:t>
      </w:r>
    </w:p>
    <w:p w:rsidR="00CB688E" w:rsidRPr="005F6355" w:rsidRDefault="00550154" w:rsidP="004F19D5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в</w:t>
      </w:r>
      <w:r w:rsidR="005E4E6D" w:rsidRPr="005F6355">
        <w:rPr>
          <w:rFonts w:ascii="Times New Roman" w:hAnsi="Times New Roman" w:cs="Times New Roman"/>
          <w:sz w:val="28"/>
          <w:szCs w:val="28"/>
        </w:rPr>
        <w:t xml:space="preserve">осприятие музыки, художественной </w:t>
      </w:r>
      <w:r w:rsidR="0062021A">
        <w:rPr>
          <w:rFonts w:ascii="Times New Roman" w:hAnsi="Times New Roman" w:cs="Times New Roman"/>
          <w:sz w:val="28"/>
          <w:szCs w:val="28"/>
        </w:rPr>
        <w:t>литературы, фольклора</w:t>
      </w:r>
    </w:p>
    <w:p w:rsidR="003B79EA" w:rsidRPr="005F6355" w:rsidRDefault="00550154" w:rsidP="004F19D5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</w:t>
      </w:r>
      <w:r w:rsidR="003B79EA" w:rsidRPr="005F6355">
        <w:rPr>
          <w:rFonts w:ascii="Times New Roman" w:hAnsi="Times New Roman" w:cs="Times New Roman"/>
          <w:sz w:val="28"/>
          <w:szCs w:val="28"/>
        </w:rPr>
        <w:t>еализация сам</w:t>
      </w:r>
      <w:r w:rsidR="001A53CC" w:rsidRPr="005F6355">
        <w:rPr>
          <w:rFonts w:ascii="Times New Roman" w:hAnsi="Times New Roman" w:cs="Times New Roman"/>
          <w:sz w:val="28"/>
          <w:szCs w:val="28"/>
        </w:rPr>
        <w:t>остоятельно</w:t>
      </w:r>
      <w:r w:rsidR="0062021A">
        <w:rPr>
          <w:rFonts w:ascii="Times New Roman" w:hAnsi="Times New Roman" w:cs="Times New Roman"/>
          <w:sz w:val="28"/>
          <w:szCs w:val="28"/>
        </w:rPr>
        <w:t>й творческой деятельности детей</w:t>
      </w:r>
    </w:p>
    <w:p w:rsidR="001A53CC" w:rsidRPr="005F6355" w:rsidRDefault="004626C2" w:rsidP="004F19D5">
      <w:pPr>
        <w:pStyle w:val="a3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1A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  <w:r w:rsidRPr="005F635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D1AE9" w:rsidRPr="005F6355">
        <w:rPr>
          <w:rFonts w:ascii="Times New Roman" w:hAnsi="Times New Roman" w:cs="Times New Roman"/>
          <w:sz w:val="28"/>
          <w:szCs w:val="28"/>
        </w:rPr>
        <w:t xml:space="preserve"> приобретение опыта в следующих видах поведения людей:</w:t>
      </w:r>
    </w:p>
    <w:p w:rsidR="0000152D" w:rsidRPr="005F6355" w:rsidRDefault="00550154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д</w:t>
      </w:r>
      <w:r w:rsidR="0000152D" w:rsidRPr="005F6355">
        <w:rPr>
          <w:rFonts w:ascii="Times New Roman" w:hAnsi="Times New Roman" w:cs="Times New Roman"/>
          <w:sz w:val="28"/>
          <w:szCs w:val="28"/>
        </w:rPr>
        <w:t>вигательном, в том числе, связанном с выполнением упражнений, направленных на снятие усталости и напряжения</w:t>
      </w:r>
    </w:p>
    <w:p w:rsidR="00550154" w:rsidRPr="005F6355" w:rsidRDefault="00550154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1E6537" w:rsidRPr="005F6355">
        <w:rPr>
          <w:rFonts w:ascii="Times New Roman" w:hAnsi="Times New Roman" w:cs="Times New Roman"/>
          <w:sz w:val="28"/>
          <w:szCs w:val="28"/>
        </w:rPr>
        <w:t>правильному формированию опорно-</w:t>
      </w:r>
      <w:r w:rsidR="00153218" w:rsidRPr="005F6355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="0062021A">
        <w:rPr>
          <w:rFonts w:ascii="Times New Roman" w:hAnsi="Times New Roman" w:cs="Times New Roman"/>
          <w:sz w:val="28"/>
          <w:szCs w:val="28"/>
        </w:rPr>
        <w:t>системы организма</w:t>
      </w:r>
    </w:p>
    <w:p w:rsidR="00153218" w:rsidRPr="005F6355" w:rsidRDefault="003F02DA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овладение элементарными нормами и п</w:t>
      </w:r>
      <w:r w:rsidR="0062021A">
        <w:rPr>
          <w:rFonts w:ascii="Times New Roman" w:hAnsi="Times New Roman" w:cs="Times New Roman"/>
          <w:sz w:val="28"/>
          <w:szCs w:val="28"/>
        </w:rPr>
        <w:t>равилами здорового образа жизни</w:t>
      </w:r>
    </w:p>
    <w:p w:rsidR="003F02DA" w:rsidRPr="005F6355" w:rsidRDefault="003F02DA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содействие развитию мелкой моторики обеих рук</w:t>
      </w:r>
    </w:p>
    <w:p w:rsidR="00E62786" w:rsidRPr="005F6355" w:rsidRDefault="00E62786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формирование безопас</w:t>
      </w:r>
      <w:r w:rsidR="0062021A">
        <w:rPr>
          <w:rFonts w:ascii="Times New Roman" w:hAnsi="Times New Roman" w:cs="Times New Roman"/>
          <w:sz w:val="28"/>
          <w:szCs w:val="28"/>
        </w:rPr>
        <w:t>ного поведения во время занятий</w:t>
      </w:r>
      <w:r w:rsidR="00B82B01">
        <w:rPr>
          <w:rFonts w:ascii="Times New Roman" w:hAnsi="Times New Roman" w:cs="Times New Roman"/>
          <w:sz w:val="28"/>
          <w:szCs w:val="28"/>
        </w:rPr>
        <w:t>,</w:t>
      </w:r>
    </w:p>
    <w:p w:rsidR="00E62786" w:rsidRPr="005F6355" w:rsidRDefault="00E62786" w:rsidP="004F19D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62786" w:rsidRPr="00B82B01" w:rsidRDefault="00E62786" w:rsidP="004F19D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82B01">
        <w:rPr>
          <w:rFonts w:ascii="Times New Roman" w:hAnsi="Times New Roman" w:cs="Times New Roman"/>
          <w:sz w:val="28"/>
          <w:szCs w:val="28"/>
          <w:u w:val="single"/>
        </w:rPr>
        <w:t>здоровье сберегающие компоненты</w:t>
      </w:r>
    </w:p>
    <w:p w:rsidR="00707A15" w:rsidRPr="005F6355" w:rsidRDefault="00707A15" w:rsidP="004F19D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07A15" w:rsidRPr="005F6355" w:rsidRDefault="00707A15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рациональная организация</w:t>
      </w:r>
      <w:r w:rsidR="00FB7474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B74A46" w:rsidRPr="005F6355">
        <w:rPr>
          <w:rFonts w:ascii="Times New Roman" w:hAnsi="Times New Roman" w:cs="Times New Roman"/>
          <w:sz w:val="28"/>
          <w:szCs w:val="28"/>
        </w:rPr>
        <w:t>занятий с уч</w:t>
      </w:r>
      <w:r w:rsidR="00FB7474" w:rsidRPr="005F6355">
        <w:rPr>
          <w:rFonts w:ascii="Times New Roman" w:hAnsi="Times New Roman" w:cs="Times New Roman"/>
          <w:sz w:val="28"/>
          <w:szCs w:val="28"/>
        </w:rPr>
        <w:t xml:space="preserve">етом динамики </w:t>
      </w:r>
      <w:r w:rsidR="0038346D">
        <w:rPr>
          <w:rFonts w:ascii="Times New Roman" w:hAnsi="Times New Roman" w:cs="Times New Roman"/>
          <w:sz w:val="28"/>
          <w:szCs w:val="28"/>
        </w:rPr>
        <w:t>работоспособности детей</w:t>
      </w:r>
    </w:p>
    <w:p w:rsidR="005C774A" w:rsidRPr="005F6355" w:rsidRDefault="00904B26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применение оздоровительных моментов</w:t>
      </w:r>
      <w:r w:rsidR="00EF07C8" w:rsidRPr="005F6355">
        <w:rPr>
          <w:rFonts w:ascii="Times New Roman" w:hAnsi="Times New Roman" w:cs="Times New Roman"/>
          <w:sz w:val="28"/>
          <w:szCs w:val="28"/>
        </w:rPr>
        <w:t xml:space="preserve"> (физкультминутки, динамические паузы)</w:t>
      </w:r>
    </w:p>
    <w:p w:rsidR="00C641BF" w:rsidRDefault="00582CA9" w:rsidP="004F19D5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индивидуальный подход к здоровью ребенка с особым вниманием к его общему </w:t>
      </w:r>
      <w:r w:rsidR="00C641BF" w:rsidRPr="005F6355">
        <w:rPr>
          <w:rFonts w:ascii="Times New Roman" w:hAnsi="Times New Roman" w:cs="Times New Roman"/>
          <w:sz w:val="28"/>
          <w:szCs w:val="28"/>
        </w:rPr>
        <w:t>состоянию (</w:t>
      </w:r>
      <w:r w:rsidR="003B7142" w:rsidRPr="005F6355">
        <w:rPr>
          <w:rFonts w:ascii="Times New Roman" w:hAnsi="Times New Roman" w:cs="Times New Roman"/>
          <w:sz w:val="28"/>
          <w:szCs w:val="28"/>
        </w:rPr>
        <w:t>хронические заболевания,  психическое состояние,</w:t>
      </w:r>
      <w:r w:rsidR="0038346D">
        <w:rPr>
          <w:rFonts w:ascii="Times New Roman" w:hAnsi="Times New Roman" w:cs="Times New Roman"/>
          <w:sz w:val="28"/>
          <w:szCs w:val="28"/>
        </w:rPr>
        <w:t xml:space="preserve"> возраст)</w:t>
      </w:r>
    </w:p>
    <w:p w:rsidR="0038346D" w:rsidRPr="0038346D" w:rsidRDefault="0038346D" w:rsidP="0038346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641BF" w:rsidRPr="005F6355" w:rsidRDefault="00D326AB" w:rsidP="008A095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52883701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C2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C2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BF" w:rsidRPr="005F6355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bookmarkEnd w:id="15"/>
    </w:p>
    <w:p w:rsidR="00C641BF" w:rsidRPr="005F6355" w:rsidRDefault="00C641BF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BF" w:rsidRPr="005F6355" w:rsidRDefault="00975EA7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</w:t>
      </w:r>
      <w:r w:rsidR="00AD6600">
        <w:rPr>
          <w:rFonts w:ascii="Times New Roman" w:hAnsi="Times New Roman" w:cs="Times New Roman"/>
          <w:sz w:val="28"/>
          <w:szCs w:val="28"/>
        </w:rPr>
        <w:tab/>
      </w:r>
      <w:r w:rsidRPr="005F6355">
        <w:rPr>
          <w:rFonts w:ascii="Times New Roman" w:hAnsi="Times New Roman" w:cs="Times New Roman"/>
          <w:sz w:val="28"/>
          <w:szCs w:val="28"/>
        </w:rPr>
        <w:t xml:space="preserve">В группах по 10 детей. Занятия проводятся </w:t>
      </w:r>
      <w:r w:rsidR="001A7952" w:rsidRPr="005F6355">
        <w:rPr>
          <w:rFonts w:ascii="Times New Roman" w:hAnsi="Times New Roman" w:cs="Times New Roman"/>
          <w:sz w:val="28"/>
          <w:szCs w:val="28"/>
        </w:rPr>
        <w:t xml:space="preserve"> 2 раза в неделю по подгруппам по 5 детей во второй половине дня</w:t>
      </w:r>
      <w:r w:rsidR="00094787" w:rsidRPr="005F6355">
        <w:rPr>
          <w:rFonts w:ascii="Times New Roman" w:hAnsi="Times New Roman" w:cs="Times New Roman"/>
          <w:sz w:val="28"/>
          <w:szCs w:val="28"/>
        </w:rPr>
        <w:t>. Каждый ребенок занимается в группе 1 раз в неделю. Но при реализации творческого замысла количество занятий для каждого ребенка</w:t>
      </w:r>
      <w:r w:rsidR="0032486B" w:rsidRPr="005F6355">
        <w:rPr>
          <w:rFonts w:ascii="Times New Roman" w:hAnsi="Times New Roman" w:cs="Times New Roman"/>
          <w:sz w:val="28"/>
          <w:szCs w:val="28"/>
        </w:rPr>
        <w:t xml:space="preserve"> регулируется индивидуально.</w:t>
      </w:r>
    </w:p>
    <w:p w:rsidR="0032486B" w:rsidRPr="005F6355" w:rsidRDefault="002E5D9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</w:t>
      </w:r>
      <w:r w:rsidR="0032486B" w:rsidRPr="005F6355">
        <w:rPr>
          <w:rFonts w:ascii="Times New Roman" w:hAnsi="Times New Roman" w:cs="Times New Roman"/>
          <w:sz w:val="28"/>
          <w:szCs w:val="28"/>
        </w:rPr>
        <w:t>Продолжительность занятий с каждой мини-группой:</w:t>
      </w:r>
    </w:p>
    <w:p w:rsidR="0032486B" w:rsidRPr="005F6355" w:rsidRDefault="001F3C2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 </w:t>
      </w:r>
      <w:r w:rsidR="0032486B" w:rsidRPr="005F6355">
        <w:rPr>
          <w:rFonts w:ascii="Times New Roman" w:hAnsi="Times New Roman" w:cs="Times New Roman"/>
          <w:sz w:val="28"/>
          <w:szCs w:val="28"/>
        </w:rPr>
        <w:t>-не более 25 минут</w:t>
      </w:r>
      <w:r w:rsidR="002E5D9C" w:rsidRPr="005F6355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</w:p>
    <w:p w:rsidR="002E5D9C" w:rsidRPr="005F6355" w:rsidRDefault="001F3C2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</w:t>
      </w:r>
      <w:r w:rsidR="002E5D9C" w:rsidRPr="005F6355">
        <w:rPr>
          <w:rFonts w:ascii="Times New Roman" w:hAnsi="Times New Roman" w:cs="Times New Roman"/>
          <w:sz w:val="28"/>
          <w:szCs w:val="28"/>
        </w:rPr>
        <w:t xml:space="preserve"> -не более 30 минут в подготовительной группе</w:t>
      </w:r>
    </w:p>
    <w:p w:rsidR="00E31F3D" w:rsidRPr="005F6355" w:rsidRDefault="00E31F3D" w:rsidP="004F19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>Гибкая форма организации детского труда позволяет учитывать индивидуальные особенности детей, желания</w:t>
      </w:r>
      <w:r w:rsidR="002B335E" w:rsidRPr="005F6355">
        <w:rPr>
          <w:rFonts w:ascii="Times New Roman" w:hAnsi="Times New Roman" w:cs="Times New Roman"/>
          <w:sz w:val="28"/>
          <w:szCs w:val="28"/>
        </w:rPr>
        <w:t xml:space="preserve">, </w:t>
      </w:r>
      <w:r w:rsidRPr="005F6355">
        <w:rPr>
          <w:rFonts w:ascii="Times New Roman" w:hAnsi="Times New Roman" w:cs="Times New Roman"/>
          <w:sz w:val="28"/>
          <w:szCs w:val="28"/>
        </w:rPr>
        <w:t xml:space="preserve">состояние здоровья, уровень </w:t>
      </w:r>
      <w:r w:rsidR="002B335E" w:rsidRPr="005F6355">
        <w:rPr>
          <w:rFonts w:ascii="Times New Roman" w:hAnsi="Times New Roman" w:cs="Times New Roman"/>
          <w:sz w:val="28"/>
          <w:szCs w:val="28"/>
        </w:rPr>
        <w:t>владения навыками вышивания, нахождение на определенном этапе реализации замысла и другие возможные факторы. Состав мини-групп</w:t>
      </w:r>
      <w:r w:rsidR="00227C9D" w:rsidRPr="005F6355">
        <w:rPr>
          <w:rFonts w:ascii="Times New Roman" w:hAnsi="Times New Roman" w:cs="Times New Roman"/>
          <w:sz w:val="28"/>
          <w:szCs w:val="28"/>
        </w:rPr>
        <w:t xml:space="preserve"> одновременно работающих детей может меняться в соответствии с вышеу</w:t>
      </w:r>
      <w:r w:rsidR="00FC5DE6" w:rsidRPr="005F6355">
        <w:rPr>
          <w:rFonts w:ascii="Times New Roman" w:hAnsi="Times New Roman" w:cs="Times New Roman"/>
          <w:sz w:val="28"/>
          <w:szCs w:val="28"/>
        </w:rPr>
        <w:t>казанными причинами</w:t>
      </w:r>
      <w:r w:rsidR="00CC195D" w:rsidRPr="005F6355">
        <w:rPr>
          <w:rFonts w:ascii="Times New Roman" w:hAnsi="Times New Roman" w:cs="Times New Roman"/>
          <w:sz w:val="28"/>
          <w:szCs w:val="28"/>
        </w:rPr>
        <w:t xml:space="preserve">. Каждый ребенок работает на своем уровне </w:t>
      </w:r>
      <w:r w:rsidR="00CC195D" w:rsidRPr="005F6355">
        <w:rPr>
          <w:rFonts w:ascii="Times New Roman" w:hAnsi="Times New Roman" w:cs="Times New Roman"/>
          <w:sz w:val="28"/>
          <w:szCs w:val="28"/>
        </w:rPr>
        <w:lastRenderedPageBreak/>
        <w:t>сложности, начиная работу с того места</w:t>
      </w:r>
      <w:r w:rsidR="004439EB" w:rsidRPr="005F6355">
        <w:rPr>
          <w:rFonts w:ascii="Times New Roman" w:hAnsi="Times New Roman" w:cs="Times New Roman"/>
          <w:sz w:val="28"/>
          <w:szCs w:val="28"/>
        </w:rPr>
        <w:t xml:space="preserve">, где закончил. Все методы и приемы </w:t>
      </w:r>
      <w:r w:rsidR="00FF77C4" w:rsidRPr="005F6355">
        <w:rPr>
          <w:rFonts w:ascii="Times New Roman" w:hAnsi="Times New Roman" w:cs="Times New Roman"/>
          <w:sz w:val="28"/>
          <w:szCs w:val="28"/>
        </w:rPr>
        <w:t>используются в комплексе, чередуются и дополняют друг друга.</w:t>
      </w:r>
    </w:p>
    <w:p w:rsidR="00FF77C4" w:rsidRPr="005F6355" w:rsidRDefault="00B8144C" w:rsidP="004F19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В обучении вышивке дети проходят </w:t>
      </w:r>
      <w:r w:rsidRPr="005F6355">
        <w:rPr>
          <w:rFonts w:ascii="Times New Roman" w:hAnsi="Times New Roman" w:cs="Times New Roman"/>
          <w:b/>
          <w:sz w:val="28"/>
          <w:szCs w:val="28"/>
        </w:rPr>
        <w:t>два этапа:</w:t>
      </w:r>
    </w:p>
    <w:p w:rsidR="00B8144C" w:rsidRPr="005F6355" w:rsidRDefault="00043344" w:rsidP="004F19D5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  <w:u w:val="single"/>
        </w:rPr>
        <w:t>подражательный,</w:t>
      </w:r>
      <w:r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7F5462" w:rsidRPr="005F6355">
        <w:rPr>
          <w:rFonts w:ascii="Times New Roman" w:hAnsi="Times New Roman" w:cs="Times New Roman"/>
          <w:sz w:val="28"/>
          <w:szCs w:val="28"/>
        </w:rPr>
        <w:t>способ</w:t>
      </w:r>
      <w:r w:rsidRPr="005F6355">
        <w:rPr>
          <w:rFonts w:ascii="Times New Roman" w:hAnsi="Times New Roman" w:cs="Times New Roman"/>
          <w:sz w:val="28"/>
          <w:szCs w:val="28"/>
        </w:rPr>
        <w:t>ствующий усвоению алгоритма деятельности</w:t>
      </w:r>
      <w:r w:rsidR="004B525D" w:rsidRPr="005F6355">
        <w:rPr>
          <w:rFonts w:ascii="Times New Roman" w:hAnsi="Times New Roman" w:cs="Times New Roman"/>
          <w:sz w:val="28"/>
          <w:szCs w:val="28"/>
        </w:rPr>
        <w:t>.</w:t>
      </w:r>
    </w:p>
    <w:p w:rsidR="004B525D" w:rsidRPr="005F6355" w:rsidRDefault="004B525D" w:rsidP="004F19D5">
      <w:pPr>
        <w:pStyle w:val="a3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i/>
          <w:sz w:val="28"/>
          <w:szCs w:val="28"/>
          <w:u w:val="single"/>
        </w:rPr>
        <w:t>творческий,</w:t>
      </w:r>
      <w:r w:rsidRPr="005F6355">
        <w:rPr>
          <w:rFonts w:ascii="Times New Roman" w:hAnsi="Times New Roman" w:cs="Times New Roman"/>
          <w:sz w:val="28"/>
          <w:szCs w:val="28"/>
        </w:rPr>
        <w:t xml:space="preserve"> дающий возможность применять знания и умения, полученные на первом этапе, в других условиях.</w:t>
      </w:r>
    </w:p>
    <w:p w:rsidR="00480A5C" w:rsidRPr="005F6355" w:rsidRDefault="00480A5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6600">
        <w:rPr>
          <w:rFonts w:ascii="Times New Roman" w:hAnsi="Times New Roman" w:cs="Times New Roman"/>
          <w:b/>
          <w:sz w:val="28"/>
          <w:szCs w:val="28"/>
        </w:rPr>
        <w:tab/>
      </w:r>
      <w:r w:rsidRPr="005F6355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 w:rsidRPr="005F6355">
        <w:rPr>
          <w:rFonts w:ascii="Times New Roman" w:hAnsi="Times New Roman" w:cs="Times New Roman"/>
          <w:sz w:val="28"/>
          <w:szCs w:val="28"/>
        </w:rPr>
        <w:t>предполагает совместную с воспитателем деятельность и наличие    образа для подражания</w:t>
      </w:r>
      <w:r w:rsidR="00C55FD7" w:rsidRPr="005F6355">
        <w:rPr>
          <w:rFonts w:ascii="Times New Roman" w:hAnsi="Times New Roman" w:cs="Times New Roman"/>
          <w:sz w:val="28"/>
          <w:szCs w:val="28"/>
        </w:rPr>
        <w:t xml:space="preserve"> и контроля качества. Дети стремятся к максимальной точности повторения шва. Подражая взрослому, ребёнок приобретает сначала первые непрочные </w:t>
      </w:r>
      <w:r w:rsidR="0040366E" w:rsidRPr="005F6355">
        <w:rPr>
          <w:rFonts w:ascii="Times New Roman" w:hAnsi="Times New Roman" w:cs="Times New Roman"/>
          <w:sz w:val="28"/>
          <w:szCs w:val="28"/>
        </w:rPr>
        <w:t>умения. В результате многократных упражне</w:t>
      </w:r>
      <w:r w:rsidR="009B7793" w:rsidRPr="005F6355">
        <w:rPr>
          <w:rFonts w:ascii="Times New Roman" w:hAnsi="Times New Roman" w:cs="Times New Roman"/>
          <w:sz w:val="28"/>
          <w:szCs w:val="28"/>
        </w:rPr>
        <w:t>ний навык освоения шва совершен</w:t>
      </w:r>
      <w:r w:rsidR="0040366E" w:rsidRPr="005F6355">
        <w:rPr>
          <w:rFonts w:ascii="Times New Roman" w:hAnsi="Times New Roman" w:cs="Times New Roman"/>
          <w:sz w:val="28"/>
          <w:szCs w:val="28"/>
        </w:rPr>
        <w:t>ствуется. Планомерно и систематически</w:t>
      </w:r>
      <w:r w:rsidR="009B7793" w:rsidRPr="005F6355">
        <w:rPr>
          <w:rFonts w:ascii="Times New Roman" w:hAnsi="Times New Roman" w:cs="Times New Roman"/>
          <w:sz w:val="28"/>
          <w:szCs w:val="28"/>
        </w:rPr>
        <w:t xml:space="preserve"> закрепляется правильное выполнение шва, что, в конечном счёте,</w:t>
      </w:r>
      <w:r w:rsidR="00CE21FA" w:rsidRPr="005F6355">
        <w:rPr>
          <w:rFonts w:ascii="Times New Roman" w:hAnsi="Times New Roman" w:cs="Times New Roman"/>
          <w:sz w:val="28"/>
          <w:szCs w:val="28"/>
        </w:rPr>
        <w:t xml:space="preserve"> приводит к самостоятельн</w:t>
      </w:r>
      <w:r w:rsidR="001E45A8">
        <w:rPr>
          <w:rFonts w:ascii="Times New Roman" w:hAnsi="Times New Roman" w:cs="Times New Roman"/>
          <w:sz w:val="28"/>
          <w:szCs w:val="28"/>
        </w:rPr>
        <w:t>ости и придаёт детям уверенность</w:t>
      </w:r>
      <w:r w:rsidR="00CE21FA" w:rsidRPr="005F6355">
        <w:rPr>
          <w:rFonts w:ascii="Times New Roman" w:hAnsi="Times New Roman" w:cs="Times New Roman"/>
          <w:sz w:val="28"/>
          <w:szCs w:val="28"/>
        </w:rPr>
        <w:t xml:space="preserve"> в собственных силах.</w:t>
      </w:r>
    </w:p>
    <w:p w:rsidR="00CE21FA" w:rsidRDefault="00CE21FA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55">
        <w:rPr>
          <w:rFonts w:ascii="Times New Roman" w:hAnsi="Times New Roman" w:cs="Times New Roman"/>
          <w:sz w:val="28"/>
          <w:szCs w:val="28"/>
        </w:rPr>
        <w:t xml:space="preserve">      </w:t>
      </w:r>
      <w:r w:rsidR="00AD6600">
        <w:rPr>
          <w:rFonts w:ascii="Times New Roman" w:hAnsi="Times New Roman" w:cs="Times New Roman"/>
          <w:sz w:val="28"/>
          <w:szCs w:val="28"/>
        </w:rPr>
        <w:tab/>
      </w:r>
      <w:r w:rsidRPr="005F6355">
        <w:rPr>
          <w:rFonts w:ascii="Times New Roman" w:hAnsi="Times New Roman" w:cs="Times New Roman"/>
          <w:sz w:val="28"/>
          <w:szCs w:val="28"/>
        </w:rPr>
        <w:t xml:space="preserve">Так создаются предпосылки ко </w:t>
      </w:r>
      <w:r w:rsidRPr="005F6355">
        <w:rPr>
          <w:rFonts w:ascii="Times New Roman" w:hAnsi="Times New Roman" w:cs="Times New Roman"/>
          <w:b/>
          <w:sz w:val="28"/>
          <w:szCs w:val="28"/>
        </w:rPr>
        <w:t>второму этапу</w:t>
      </w:r>
      <w:r w:rsidR="005F6355" w:rsidRP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CE63AA">
        <w:rPr>
          <w:rFonts w:ascii="Times New Roman" w:hAnsi="Times New Roman" w:cs="Times New Roman"/>
          <w:sz w:val="28"/>
          <w:szCs w:val="28"/>
        </w:rPr>
        <w:t>–</w:t>
      </w:r>
      <w:r w:rsidR="005F6355">
        <w:rPr>
          <w:rFonts w:ascii="Times New Roman" w:hAnsi="Times New Roman" w:cs="Times New Roman"/>
          <w:sz w:val="28"/>
          <w:szCs w:val="28"/>
        </w:rPr>
        <w:t xml:space="preserve"> </w:t>
      </w:r>
      <w:r w:rsidR="00CE63AA">
        <w:rPr>
          <w:rFonts w:ascii="Times New Roman" w:hAnsi="Times New Roman" w:cs="Times New Roman"/>
          <w:sz w:val="28"/>
          <w:szCs w:val="28"/>
        </w:rPr>
        <w:t>творчест</w:t>
      </w:r>
      <w:r w:rsidR="00D628F8">
        <w:rPr>
          <w:rFonts w:ascii="Times New Roman" w:hAnsi="Times New Roman" w:cs="Times New Roman"/>
          <w:sz w:val="28"/>
          <w:szCs w:val="28"/>
        </w:rPr>
        <w:t>в</w:t>
      </w:r>
      <w:r w:rsidR="00CE63AA">
        <w:rPr>
          <w:rFonts w:ascii="Times New Roman" w:hAnsi="Times New Roman" w:cs="Times New Roman"/>
          <w:sz w:val="28"/>
          <w:szCs w:val="28"/>
        </w:rPr>
        <w:t>у, самостоятельной поисковой деятельности на всех стадиях изготовления вышивки и мягких изделий, украшенных вышивкой. Первоначальное творчество проявляется в выборе рисунка для вышивки, эксперимент с цветом</w:t>
      </w:r>
      <w:r w:rsidR="00D628F8">
        <w:rPr>
          <w:rFonts w:ascii="Times New Roman" w:hAnsi="Times New Roman" w:cs="Times New Roman"/>
          <w:sz w:val="28"/>
          <w:szCs w:val="28"/>
        </w:rPr>
        <w:t>: подбор сочетаний по предложенным образцам.</w:t>
      </w:r>
    </w:p>
    <w:p w:rsidR="00A1592C" w:rsidRDefault="00A1592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5A8" w:rsidRDefault="002967F2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ADA" w:rsidRDefault="00AF72E0" w:rsidP="008A095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6" w:name="_Toc52883702"/>
      <w:r w:rsidR="00C16BF5">
        <w:rPr>
          <w:rFonts w:ascii="Times New Roman" w:hAnsi="Times New Roman" w:cs="Times New Roman"/>
          <w:b/>
          <w:sz w:val="28"/>
          <w:szCs w:val="28"/>
        </w:rPr>
        <w:t>2</w:t>
      </w:r>
      <w:r w:rsidR="00F4651B">
        <w:rPr>
          <w:rFonts w:ascii="Times New Roman" w:hAnsi="Times New Roman" w:cs="Times New Roman"/>
          <w:b/>
          <w:sz w:val="28"/>
          <w:szCs w:val="28"/>
        </w:rPr>
        <w:t>.</w:t>
      </w:r>
      <w:r w:rsidR="00C16B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0A" w:rsidRPr="007A090A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bookmarkEnd w:id="16"/>
    </w:p>
    <w:p w:rsidR="00BA6ADA" w:rsidRDefault="007A090A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0A" w:rsidRDefault="00C4144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DA" w:rsidRPr="00BA6ADA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7A090A">
        <w:rPr>
          <w:rFonts w:ascii="Times New Roman" w:hAnsi="Times New Roman" w:cs="Times New Roman"/>
          <w:sz w:val="28"/>
          <w:szCs w:val="28"/>
        </w:rPr>
        <w:t>занятий кружка различны. Пре</w:t>
      </w:r>
      <w:r w:rsidR="00C65209">
        <w:rPr>
          <w:rFonts w:ascii="Times New Roman" w:hAnsi="Times New Roman" w:cs="Times New Roman"/>
          <w:sz w:val="28"/>
          <w:szCs w:val="28"/>
        </w:rPr>
        <w:t xml:space="preserve">дусмотрены как теоретические – рассказ педагога, беседа с детьми, рассказы детей, показ </w:t>
      </w:r>
      <w:r w:rsidR="00530615">
        <w:rPr>
          <w:rFonts w:ascii="Times New Roman" w:hAnsi="Times New Roman" w:cs="Times New Roman"/>
          <w:sz w:val="28"/>
          <w:szCs w:val="28"/>
        </w:rPr>
        <w:t>способа действий, так и практические  - обсуждение и выбор рисунка</w:t>
      </w:r>
      <w:r w:rsidR="005D57B3">
        <w:rPr>
          <w:rFonts w:ascii="Times New Roman" w:hAnsi="Times New Roman" w:cs="Times New Roman"/>
          <w:sz w:val="28"/>
          <w:szCs w:val="28"/>
        </w:rPr>
        <w:t xml:space="preserve"> для вышивки, непосредственное вышивание и украшение изделий, 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выставок своих работ, вручение их</w:t>
      </w:r>
      <w:r w:rsidR="006602EB">
        <w:rPr>
          <w:rFonts w:ascii="Times New Roman" w:hAnsi="Times New Roman" w:cs="Times New Roman"/>
          <w:sz w:val="28"/>
          <w:szCs w:val="28"/>
        </w:rPr>
        <w:t xml:space="preserve"> родителям в качестве подарка. На занятиях используются схемы, таблицы,</w:t>
      </w:r>
      <w:r w:rsidR="008B4024">
        <w:rPr>
          <w:rFonts w:ascii="Times New Roman" w:hAnsi="Times New Roman" w:cs="Times New Roman"/>
          <w:sz w:val="28"/>
          <w:szCs w:val="28"/>
        </w:rPr>
        <w:t xml:space="preserve"> иллюстрации, рисунки, образцы, организуется просмотр видеороликов и презентаций.</w:t>
      </w:r>
    </w:p>
    <w:p w:rsidR="00AF72E0" w:rsidRDefault="00AF72E0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44C" w:rsidRDefault="00AF72E0" w:rsidP="008A095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E9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7" w:name="_Toc52883703"/>
      <w:r w:rsidR="00C16BF5">
        <w:rPr>
          <w:rFonts w:ascii="Times New Roman" w:hAnsi="Times New Roman" w:cs="Times New Roman"/>
          <w:b/>
          <w:sz w:val="28"/>
          <w:szCs w:val="28"/>
        </w:rPr>
        <w:t>2.4.</w:t>
      </w:r>
      <w:r w:rsidR="00D0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E9A">
        <w:rPr>
          <w:rFonts w:ascii="Times New Roman" w:hAnsi="Times New Roman" w:cs="Times New Roman"/>
          <w:b/>
          <w:sz w:val="28"/>
          <w:szCs w:val="28"/>
        </w:rPr>
        <w:t>Взаимодействие с педагогами и родителями.</w:t>
      </w:r>
      <w:bookmarkEnd w:id="17"/>
      <w:r w:rsidR="00D07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4C" w:rsidRDefault="00C4144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2E0" w:rsidRDefault="00C4144C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6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9A">
        <w:rPr>
          <w:rFonts w:ascii="Times New Roman" w:hAnsi="Times New Roman" w:cs="Times New Roman"/>
          <w:sz w:val="28"/>
          <w:szCs w:val="28"/>
        </w:rPr>
        <w:t>Чтобы работа с ребёнком была продуктивной, необходимо развивать работу с родителями и педагогами, которая включает в себя формирование детско-родительских увлечений, позитивного творческо-игрового</w:t>
      </w:r>
      <w:r w:rsidR="00520473">
        <w:rPr>
          <w:rFonts w:ascii="Times New Roman" w:hAnsi="Times New Roman" w:cs="Times New Roman"/>
          <w:sz w:val="28"/>
          <w:szCs w:val="28"/>
        </w:rPr>
        <w:t xml:space="preserve"> общения детей и родителей и социально-педагогическую помощь, включающую:</w:t>
      </w:r>
    </w:p>
    <w:p w:rsidR="00520473" w:rsidRDefault="00E60813" w:rsidP="004F19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аспект: обучение  и воспитание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60813" w:rsidRDefault="00E60813" w:rsidP="004F19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аспект: поддержка и коррекция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60813" w:rsidRDefault="00C5654B" w:rsidP="004F19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посреднический аспект: организационная, информационная и координационная помощь, </w:t>
      </w:r>
      <w:r w:rsidR="00DD0CA1">
        <w:rPr>
          <w:rFonts w:ascii="Times New Roman" w:hAnsi="Times New Roman" w:cs="Times New Roman"/>
          <w:sz w:val="28"/>
          <w:szCs w:val="28"/>
        </w:rPr>
        <w:t>участие в культурно-досуговой деятельности.</w:t>
      </w:r>
    </w:p>
    <w:p w:rsidR="00DD0CA1" w:rsidRDefault="00DD0CA1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C13" w:rsidRDefault="002E4C13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C13" w:rsidRDefault="002E4C13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C13" w:rsidRDefault="002E4C13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E0" w:rsidRDefault="00DD0CA1" w:rsidP="008A0958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18" w:name="_Toc52883704"/>
      <w:r w:rsidR="00C16BF5">
        <w:rPr>
          <w:rFonts w:ascii="Times New Roman" w:hAnsi="Times New Roman" w:cs="Times New Roman"/>
          <w:b/>
          <w:sz w:val="28"/>
          <w:szCs w:val="28"/>
        </w:rPr>
        <w:t>2</w:t>
      </w:r>
      <w:r w:rsidR="00204B61" w:rsidRPr="00204B61">
        <w:rPr>
          <w:rFonts w:ascii="Times New Roman" w:hAnsi="Times New Roman" w:cs="Times New Roman"/>
          <w:b/>
          <w:sz w:val="28"/>
          <w:szCs w:val="28"/>
        </w:rPr>
        <w:t>.</w:t>
      </w:r>
      <w:r w:rsidR="00C16BF5">
        <w:rPr>
          <w:rFonts w:ascii="Times New Roman" w:hAnsi="Times New Roman" w:cs="Times New Roman"/>
          <w:b/>
          <w:sz w:val="28"/>
          <w:szCs w:val="28"/>
        </w:rPr>
        <w:t>5</w:t>
      </w:r>
      <w:r w:rsidR="00C16BF5">
        <w:rPr>
          <w:rFonts w:ascii="Times New Roman" w:hAnsi="Times New Roman" w:cs="Times New Roman"/>
          <w:sz w:val="28"/>
          <w:szCs w:val="28"/>
        </w:rPr>
        <w:t xml:space="preserve">. </w:t>
      </w:r>
      <w:r w:rsidRPr="00BA56A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bookmarkEnd w:id="18"/>
    </w:p>
    <w:p w:rsidR="003C6FF3" w:rsidRDefault="003C6FF3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473" w:rsidRDefault="00EB0473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6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Pr="00EB0473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 xml:space="preserve">го этапа работы группы предполагается овладения детьми </w:t>
      </w:r>
      <w:r w:rsidR="00831E5E">
        <w:rPr>
          <w:rFonts w:ascii="Times New Roman" w:hAnsi="Times New Roman" w:cs="Times New Roman"/>
          <w:sz w:val="28"/>
          <w:szCs w:val="28"/>
        </w:rPr>
        <w:t>определ</w:t>
      </w:r>
      <w:r w:rsidR="00FB7340">
        <w:rPr>
          <w:rFonts w:ascii="Times New Roman" w:hAnsi="Times New Roman" w:cs="Times New Roman"/>
          <w:sz w:val="28"/>
          <w:szCs w:val="28"/>
        </w:rPr>
        <w:t>ё</w:t>
      </w:r>
      <w:r w:rsidR="00831E5E">
        <w:rPr>
          <w:rFonts w:ascii="Times New Roman" w:hAnsi="Times New Roman" w:cs="Times New Roman"/>
          <w:sz w:val="28"/>
          <w:szCs w:val="28"/>
        </w:rPr>
        <w:t xml:space="preserve">нными знаниями, умениями, навыками, </w:t>
      </w:r>
      <w:r w:rsidR="00FB7340">
        <w:rPr>
          <w:rFonts w:ascii="Times New Roman" w:hAnsi="Times New Roman" w:cs="Times New Roman"/>
          <w:sz w:val="28"/>
          <w:szCs w:val="28"/>
        </w:rPr>
        <w:t>в</w:t>
      </w:r>
      <w:r w:rsidR="00831E5E">
        <w:rPr>
          <w:rFonts w:ascii="Times New Roman" w:hAnsi="Times New Roman" w:cs="Times New Roman"/>
          <w:sz w:val="28"/>
          <w:szCs w:val="28"/>
        </w:rPr>
        <w:t>ыявление осознание ребёнком своих способностей</w:t>
      </w:r>
      <w:r w:rsidR="00A61FCF">
        <w:rPr>
          <w:rFonts w:ascii="Times New Roman" w:hAnsi="Times New Roman" w:cs="Times New Roman"/>
          <w:sz w:val="28"/>
          <w:szCs w:val="28"/>
        </w:rPr>
        <w:t>, формирование трудовых и специальных умений, способов с</w:t>
      </w:r>
      <w:r w:rsidR="00642D57">
        <w:rPr>
          <w:rFonts w:ascii="Times New Roman" w:hAnsi="Times New Roman" w:cs="Times New Roman"/>
          <w:sz w:val="28"/>
          <w:szCs w:val="28"/>
        </w:rPr>
        <w:t>а</w:t>
      </w:r>
      <w:r w:rsidR="00A61FCF">
        <w:rPr>
          <w:rFonts w:ascii="Times New Roman" w:hAnsi="Times New Roman" w:cs="Times New Roman"/>
          <w:sz w:val="28"/>
          <w:szCs w:val="28"/>
        </w:rPr>
        <w:t>моконтроля.</w:t>
      </w:r>
    </w:p>
    <w:p w:rsidR="005440DF" w:rsidRDefault="005440DF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D23" w:rsidRPr="00951A41" w:rsidRDefault="00642D57" w:rsidP="00951A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После 1  этапа</w:t>
      </w:r>
      <w:r w:rsidR="004930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(старшая группа)</w:t>
      </w:r>
      <w:r w:rsidR="00045D2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45D23" w:rsidRDefault="00045D23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владеют элементарными трудовыми умениями при работе с тканью и простейшими инструментами </w:t>
      </w:r>
      <w:r w:rsidR="00631892">
        <w:rPr>
          <w:rFonts w:ascii="Times New Roman" w:hAnsi="Times New Roman" w:cs="Times New Roman"/>
          <w:sz w:val="28"/>
          <w:szCs w:val="28"/>
        </w:rPr>
        <w:t>(ножницами, иглой)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631892" w:rsidRDefault="00493002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и выполняют пра</w:t>
      </w:r>
      <w:r w:rsidR="00631892">
        <w:rPr>
          <w:rFonts w:ascii="Times New Roman" w:hAnsi="Times New Roman" w:cs="Times New Roman"/>
          <w:sz w:val="28"/>
          <w:szCs w:val="28"/>
        </w:rPr>
        <w:t>вила безопасного пользования ножницами и иглой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93002" w:rsidRDefault="00493002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планировать работу, понятно рассказать об основных этапах воплощения замысла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93002" w:rsidRDefault="00E3445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разрезают ткань по нанесённым меткам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3445E" w:rsidRDefault="00E3445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бахрому на салфетке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3445E" w:rsidRDefault="00E3445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закрепляют ткань в пяльцах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3445E" w:rsidRDefault="00E3445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вдевают нитку в иголку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3445E" w:rsidRDefault="00E3445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завязывают узелок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643F74" w:rsidRDefault="004D47DB" w:rsidP="004D47D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шьют швами «вперёд иголка</w:t>
      </w:r>
      <w:r w:rsidR="005440DF">
        <w:rPr>
          <w:rFonts w:ascii="Times New Roman" w:hAnsi="Times New Roman" w:cs="Times New Roman"/>
          <w:sz w:val="28"/>
          <w:szCs w:val="28"/>
        </w:rPr>
        <w:t>» и «строчка»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F74" w:rsidRDefault="00643F74" w:rsidP="004F19D5">
      <w:pPr>
        <w:pStyle w:val="a3"/>
        <w:spacing w:after="0" w:line="240" w:lineRule="auto"/>
        <w:ind w:left="94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После 2второго этапа (подготовительная группа):</w:t>
      </w:r>
    </w:p>
    <w:p w:rsidR="00643F74" w:rsidRDefault="00751490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несколько декоративных швов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751490" w:rsidRPr="00951A41" w:rsidRDefault="00751490" w:rsidP="00951A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41">
        <w:rPr>
          <w:rFonts w:ascii="Times New Roman" w:hAnsi="Times New Roman" w:cs="Times New Roman"/>
          <w:sz w:val="28"/>
          <w:szCs w:val="28"/>
        </w:rPr>
        <w:t>освоили сшивание двух деталей швом «строчка» и «петельным» швом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751490" w:rsidRDefault="00751490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пришивают пуговицы</w:t>
      </w:r>
      <w:r w:rsidR="000D4B3D">
        <w:rPr>
          <w:rFonts w:ascii="Times New Roman" w:hAnsi="Times New Roman" w:cs="Times New Roman"/>
          <w:sz w:val="28"/>
          <w:szCs w:val="28"/>
        </w:rPr>
        <w:t xml:space="preserve"> с 2 и 4 отверстиями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0D4B3D" w:rsidRDefault="000D4B3D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переводят рисунок на ткань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0D4B3D" w:rsidRDefault="000D4B3D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украшают мягкие сувениры и поделки вышивкой, пуговицами и дру</w:t>
      </w:r>
      <w:r w:rsidR="00F07E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F07E3A">
        <w:rPr>
          <w:rFonts w:ascii="Times New Roman" w:hAnsi="Times New Roman" w:cs="Times New Roman"/>
          <w:sz w:val="28"/>
          <w:szCs w:val="28"/>
        </w:rPr>
        <w:t xml:space="preserve"> дополнительными материалами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F07E3A" w:rsidRDefault="00F07E3A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ручные умения в повседневной жизни д</w:t>
      </w:r>
      <w:r w:rsidR="00C80A94">
        <w:rPr>
          <w:rFonts w:ascii="Times New Roman" w:hAnsi="Times New Roman" w:cs="Times New Roman"/>
          <w:sz w:val="28"/>
          <w:szCs w:val="28"/>
        </w:rPr>
        <w:t xml:space="preserve">етского сада и семьи (изготовление подарков и сувениров), </w:t>
      </w:r>
      <w:r w:rsidR="00380656">
        <w:rPr>
          <w:rFonts w:ascii="Times New Roman" w:hAnsi="Times New Roman" w:cs="Times New Roman"/>
          <w:sz w:val="28"/>
          <w:szCs w:val="28"/>
        </w:rPr>
        <w:t>проявляя при этом большую самостоятельность и творчество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380656" w:rsidRDefault="00380656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 умениями, обеспечивающими культуру труда на всех этапах трудового процесса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380656" w:rsidRDefault="008948E6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реализуют творческий замысел, воплощая то, что запланировали</w:t>
      </w:r>
      <w:r w:rsidR="004D47DB">
        <w:rPr>
          <w:rFonts w:ascii="Times New Roman" w:hAnsi="Times New Roman" w:cs="Times New Roman"/>
          <w:sz w:val="28"/>
          <w:szCs w:val="28"/>
        </w:rPr>
        <w:t>.</w:t>
      </w:r>
    </w:p>
    <w:p w:rsidR="004D47DB" w:rsidRDefault="004D47DB" w:rsidP="004D47DB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5F5498" w:rsidRPr="0040136A" w:rsidRDefault="00C02A35" w:rsidP="008A0958">
      <w:pPr>
        <w:pStyle w:val="a3"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19" w:name="_Toc52883705"/>
      <w:r w:rsidRPr="0040136A">
        <w:rPr>
          <w:rFonts w:ascii="Times New Roman" w:hAnsi="Times New Roman" w:cs="Times New Roman"/>
          <w:b/>
          <w:sz w:val="36"/>
          <w:szCs w:val="28"/>
        </w:rPr>
        <w:t>Организационный раздел</w:t>
      </w:r>
      <w:bookmarkEnd w:id="19"/>
    </w:p>
    <w:p w:rsidR="00393831" w:rsidRPr="00394285" w:rsidRDefault="00393831" w:rsidP="0040136A">
      <w:pPr>
        <w:pStyle w:val="a3"/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98" w:rsidRPr="007169FA" w:rsidRDefault="005F5498" w:rsidP="008A0958">
      <w:pPr>
        <w:pStyle w:val="a3"/>
        <w:numPr>
          <w:ilvl w:val="1"/>
          <w:numId w:val="33"/>
        </w:numPr>
        <w:spacing w:after="0" w:line="240" w:lineRule="auto"/>
        <w:ind w:left="181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52883706"/>
      <w:r w:rsidRPr="007169FA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</w:t>
      </w:r>
      <w:bookmarkEnd w:id="20"/>
    </w:p>
    <w:p w:rsidR="005F5498" w:rsidRDefault="005F5498" w:rsidP="004F19D5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5F5498" w:rsidRDefault="005F5498" w:rsidP="004D47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Предметно-развивающая среда обеспечивает условия для реализации художественно-эстетического развития детей.</w:t>
      </w:r>
    </w:p>
    <w:p w:rsidR="005F5498" w:rsidRDefault="005F5498" w:rsidP="004D47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Изостудия ДОУ оснащена удобными столами и стульями, имеет хорошее освещение. </w:t>
      </w:r>
      <w:r w:rsidR="00542EE0">
        <w:rPr>
          <w:rFonts w:ascii="Times New Roman" w:hAnsi="Times New Roman" w:cs="Times New Roman"/>
          <w:sz w:val="28"/>
          <w:szCs w:val="28"/>
        </w:rPr>
        <w:t>Имеются удобные для детей стеллажи и полки. Изостудия оформлена работами детей и взрослых</w:t>
      </w:r>
      <w:r w:rsidR="00C971E6">
        <w:rPr>
          <w:rFonts w:ascii="Times New Roman" w:hAnsi="Times New Roman" w:cs="Times New Roman"/>
          <w:sz w:val="28"/>
          <w:szCs w:val="28"/>
        </w:rPr>
        <w:t xml:space="preserve">. У каждого ребёнка есть </w:t>
      </w:r>
      <w:r w:rsidR="00C971E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корзинка для рукоделия, </w:t>
      </w:r>
      <w:r w:rsidR="00D94EF1">
        <w:rPr>
          <w:rFonts w:ascii="Times New Roman" w:hAnsi="Times New Roman" w:cs="Times New Roman"/>
          <w:sz w:val="28"/>
          <w:szCs w:val="28"/>
        </w:rPr>
        <w:t>где хранятся ножницы, магнит, используемые нитки, салфетка или поделка, находящаяся в работе</w:t>
      </w:r>
      <w:r w:rsidR="00FC391C">
        <w:rPr>
          <w:rFonts w:ascii="Times New Roman" w:hAnsi="Times New Roman" w:cs="Times New Roman"/>
          <w:sz w:val="28"/>
          <w:szCs w:val="28"/>
        </w:rPr>
        <w:t>.</w:t>
      </w:r>
    </w:p>
    <w:p w:rsidR="00FC391C" w:rsidRDefault="00FC391C" w:rsidP="004D47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E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всех задач Программы подобран</w:t>
      </w:r>
      <w:r w:rsidR="00253D94">
        <w:rPr>
          <w:rFonts w:ascii="Times New Roman" w:hAnsi="Times New Roman" w:cs="Times New Roman"/>
          <w:sz w:val="28"/>
          <w:szCs w:val="28"/>
        </w:rPr>
        <w:t xml:space="preserve"> </w:t>
      </w:r>
      <w:r w:rsidR="007B61DD">
        <w:rPr>
          <w:rFonts w:ascii="Times New Roman" w:hAnsi="Times New Roman" w:cs="Times New Roman"/>
          <w:sz w:val="28"/>
          <w:szCs w:val="28"/>
        </w:rPr>
        <w:t>необходимый методический, литературный, наглядный, музыкальный материал. Имеются пособия</w:t>
      </w:r>
      <w:r w:rsidR="00253D94">
        <w:rPr>
          <w:rFonts w:ascii="Times New Roman" w:hAnsi="Times New Roman" w:cs="Times New Roman"/>
          <w:sz w:val="28"/>
          <w:szCs w:val="28"/>
        </w:rPr>
        <w:t>, дидактические игры и конспекты занятий. Весь материал эстетически оформлен и хранится в контейнерах, папках, коробках.</w:t>
      </w:r>
    </w:p>
    <w:p w:rsidR="00393831" w:rsidRDefault="00393831" w:rsidP="00951A41">
      <w:pPr>
        <w:pStyle w:val="a3"/>
        <w:spacing w:after="0" w:line="240" w:lineRule="auto"/>
        <w:ind w:left="945"/>
        <w:rPr>
          <w:rFonts w:ascii="Times New Roman" w:hAnsi="Times New Roman" w:cs="Times New Roman"/>
          <w:b/>
          <w:sz w:val="28"/>
          <w:szCs w:val="28"/>
        </w:rPr>
      </w:pPr>
    </w:p>
    <w:p w:rsidR="002B1C92" w:rsidRPr="007169FA" w:rsidRDefault="002B1C92" w:rsidP="008A0958">
      <w:pPr>
        <w:pStyle w:val="a3"/>
        <w:numPr>
          <w:ilvl w:val="1"/>
          <w:numId w:val="32"/>
        </w:numPr>
        <w:spacing w:after="0" w:line="240" w:lineRule="auto"/>
        <w:ind w:left="181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52883707"/>
      <w:r w:rsidRPr="007169FA">
        <w:rPr>
          <w:rFonts w:ascii="Times New Roman" w:hAnsi="Times New Roman" w:cs="Times New Roman"/>
          <w:b/>
          <w:sz w:val="28"/>
          <w:szCs w:val="28"/>
        </w:rPr>
        <w:t>Дидактический материал и инструменты</w:t>
      </w:r>
      <w:bookmarkEnd w:id="21"/>
    </w:p>
    <w:p w:rsidR="00E506A7" w:rsidRDefault="00E506A7" w:rsidP="004F19D5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E506A7" w:rsidRDefault="00E506A7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однотонная хлопчатобумажная, размер 20\20 см. на каждого ребёнка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506A7" w:rsidRDefault="00E506A7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мулине (основные и оттеночные цвета)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E506A7" w:rsidRDefault="0002102B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№2 и №3 на каждого ребёнка (30 шт.)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02102B" w:rsidRDefault="0002102B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  (20шт.)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02102B" w:rsidRDefault="00534DED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с тупыми концами (20шт.)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534DED" w:rsidRDefault="00534DED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пяльцы пластмассовые на каждого р</w:t>
      </w:r>
      <w:r w:rsidR="002C5D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2C5DEC" w:rsidRDefault="002C5DEC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пластмассовые с 2 и 4 отверстиями разных размеров и цветов</w:t>
      </w:r>
      <w:r w:rsidR="004D6EB9">
        <w:rPr>
          <w:rFonts w:ascii="Times New Roman" w:hAnsi="Times New Roman" w:cs="Times New Roman"/>
          <w:sz w:val="28"/>
          <w:szCs w:val="28"/>
        </w:rPr>
        <w:t xml:space="preserve"> (достаточное количество для осуществления выбора каждым ребёнком)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D6EB9" w:rsidRDefault="004D6EB9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необычных пуговиц для демонстрации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D6EB9" w:rsidRDefault="00BB16B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трикотажного полотна разных размеров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BB16BF" w:rsidRDefault="00BB16B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фетр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526B2D" w:rsidRPr="00526B2D" w:rsidRDefault="00526B2D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бусины, тесьма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BB16BF" w:rsidRDefault="00484A38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готовых вышивок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84A38" w:rsidRDefault="00484A38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швов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84A38" w:rsidRDefault="00484A38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рисунков для вышивания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484A38" w:rsidRDefault="006754B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вышивок в различной технике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6754BF" w:rsidRDefault="006754B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переводная бумага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6754BF" w:rsidRDefault="00AB74B9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книги по вышивке,</w:t>
      </w:r>
      <w:r w:rsidR="00BA4F31">
        <w:rPr>
          <w:rFonts w:ascii="Times New Roman" w:hAnsi="Times New Roman" w:cs="Times New Roman"/>
          <w:sz w:val="28"/>
          <w:szCs w:val="28"/>
        </w:rPr>
        <w:t xml:space="preserve"> литературный и фольклорный материал</w:t>
      </w:r>
      <w:r w:rsidR="006F13E4">
        <w:rPr>
          <w:rFonts w:ascii="Times New Roman" w:hAnsi="Times New Roman" w:cs="Times New Roman"/>
          <w:sz w:val="28"/>
          <w:szCs w:val="28"/>
        </w:rPr>
        <w:t>, флэшкарты</w:t>
      </w:r>
      <w:r w:rsidR="000D069A">
        <w:rPr>
          <w:rFonts w:ascii="Times New Roman" w:hAnsi="Times New Roman" w:cs="Times New Roman"/>
          <w:sz w:val="28"/>
          <w:szCs w:val="28"/>
        </w:rPr>
        <w:t xml:space="preserve"> с видеофильмами и презентациями</w:t>
      </w:r>
      <w:r w:rsidR="004D47DB">
        <w:rPr>
          <w:rFonts w:ascii="Times New Roman" w:hAnsi="Times New Roman" w:cs="Times New Roman"/>
          <w:sz w:val="28"/>
          <w:szCs w:val="28"/>
        </w:rPr>
        <w:t>.</w:t>
      </w:r>
    </w:p>
    <w:p w:rsidR="001D6C56" w:rsidRDefault="001D6C56" w:rsidP="004F19D5">
      <w:pPr>
        <w:pStyle w:val="a3"/>
        <w:spacing w:after="0" w:line="240" w:lineRule="auto"/>
        <w:ind w:left="945"/>
        <w:jc w:val="center"/>
        <w:rPr>
          <w:rFonts w:ascii="Times New Roman" w:hAnsi="Times New Roman" w:cs="Times New Roman"/>
          <w:sz w:val="28"/>
          <w:szCs w:val="28"/>
        </w:rPr>
      </w:pPr>
    </w:p>
    <w:p w:rsidR="001D6C56" w:rsidRPr="00830DFC" w:rsidRDefault="004D47DB" w:rsidP="008A0958">
      <w:pPr>
        <w:pStyle w:val="a3"/>
        <w:numPr>
          <w:ilvl w:val="1"/>
          <w:numId w:val="32"/>
        </w:numPr>
        <w:spacing w:after="0" w:line="240" w:lineRule="auto"/>
        <w:ind w:left="181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_Toc52883708"/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1D6C56" w:rsidRPr="00830DFC">
        <w:rPr>
          <w:rFonts w:ascii="Times New Roman" w:hAnsi="Times New Roman" w:cs="Times New Roman"/>
          <w:b/>
          <w:sz w:val="28"/>
          <w:szCs w:val="28"/>
        </w:rPr>
        <w:t>-техническое оснащение</w:t>
      </w:r>
      <w:bookmarkEnd w:id="22"/>
    </w:p>
    <w:p w:rsidR="001D6C56" w:rsidRDefault="006F13E4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– 1</w:t>
      </w:r>
      <w:r w:rsidR="004D47DB">
        <w:rPr>
          <w:rFonts w:ascii="Times New Roman" w:hAnsi="Times New Roman" w:cs="Times New Roman"/>
          <w:sz w:val="28"/>
          <w:szCs w:val="28"/>
        </w:rPr>
        <w:t>шт.;</w:t>
      </w:r>
    </w:p>
    <w:p w:rsidR="006F13E4" w:rsidRDefault="006F13E4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1</w:t>
      </w:r>
      <w:r w:rsidR="004D47DB">
        <w:rPr>
          <w:rFonts w:ascii="Times New Roman" w:hAnsi="Times New Roman" w:cs="Times New Roman"/>
          <w:sz w:val="28"/>
          <w:szCs w:val="28"/>
        </w:rPr>
        <w:t>шт.;</w:t>
      </w:r>
    </w:p>
    <w:p w:rsidR="006F13E4" w:rsidRDefault="006F13E4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– 1</w:t>
      </w:r>
      <w:r w:rsidR="004D47DB">
        <w:rPr>
          <w:rFonts w:ascii="Times New Roman" w:hAnsi="Times New Roman" w:cs="Times New Roman"/>
          <w:sz w:val="28"/>
          <w:szCs w:val="28"/>
        </w:rPr>
        <w:t>шт.;</w:t>
      </w:r>
    </w:p>
    <w:p w:rsidR="006F13E4" w:rsidRDefault="006F13E4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аудиоколонки – 2</w:t>
      </w:r>
      <w:r w:rsidR="004D47DB">
        <w:rPr>
          <w:rFonts w:ascii="Times New Roman" w:hAnsi="Times New Roman" w:cs="Times New Roman"/>
          <w:sz w:val="28"/>
          <w:szCs w:val="28"/>
        </w:rPr>
        <w:t xml:space="preserve"> шт;</w:t>
      </w:r>
    </w:p>
    <w:p w:rsidR="006F13E4" w:rsidRDefault="00894B0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флэшкар</w:t>
      </w:r>
      <w:r w:rsidR="004D47DB">
        <w:rPr>
          <w:rFonts w:ascii="Times New Roman" w:hAnsi="Times New Roman" w:cs="Times New Roman"/>
          <w:sz w:val="28"/>
          <w:szCs w:val="28"/>
        </w:rPr>
        <w:t>та;</w:t>
      </w:r>
    </w:p>
    <w:p w:rsidR="00894B0E" w:rsidRDefault="00894B0E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магнитофон </w:t>
      </w:r>
      <w:r w:rsidR="005141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D47DB">
        <w:rPr>
          <w:rFonts w:ascii="Times New Roman" w:hAnsi="Times New Roman" w:cs="Times New Roman"/>
          <w:sz w:val="28"/>
          <w:szCs w:val="28"/>
        </w:rPr>
        <w:t>шт.;</w:t>
      </w:r>
    </w:p>
    <w:p w:rsidR="00514112" w:rsidRDefault="00514112" w:rsidP="004F19D5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514112" w:rsidRDefault="00514112" w:rsidP="004F19D5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оборудование</w:t>
      </w:r>
      <w:r w:rsidR="004D47DB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E1F" w:rsidRDefault="004D47DB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</w:t>
      </w:r>
      <w:r w:rsidR="00643E1F">
        <w:rPr>
          <w:rFonts w:ascii="Times New Roman" w:hAnsi="Times New Roman" w:cs="Times New Roman"/>
          <w:sz w:val="28"/>
          <w:szCs w:val="28"/>
        </w:rPr>
        <w:t xml:space="preserve"> познавательных видеороликов и информ</w:t>
      </w:r>
      <w:r>
        <w:rPr>
          <w:rFonts w:ascii="Times New Roman" w:hAnsi="Times New Roman" w:cs="Times New Roman"/>
          <w:sz w:val="28"/>
          <w:szCs w:val="28"/>
        </w:rPr>
        <w:t>ационных презентаций;</w:t>
      </w:r>
    </w:p>
    <w:p w:rsidR="0072138F" w:rsidRDefault="0072138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информации в инте</w:t>
      </w:r>
      <w:r w:rsidR="00C579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нете</w:t>
      </w:r>
      <w:r w:rsidR="004D47DB">
        <w:rPr>
          <w:rFonts w:ascii="Times New Roman" w:hAnsi="Times New Roman" w:cs="Times New Roman"/>
          <w:sz w:val="28"/>
          <w:szCs w:val="28"/>
        </w:rPr>
        <w:t>;</w:t>
      </w:r>
    </w:p>
    <w:p w:rsidR="0072138F" w:rsidRDefault="0072138F" w:rsidP="004F19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музыкального сопровождения</w:t>
      </w:r>
      <w:r w:rsidR="004D47DB">
        <w:rPr>
          <w:rFonts w:ascii="Times New Roman" w:hAnsi="Times New Roman" w:cs="Times New Roman"/>
          <w:sz w:val="28"/>
          <w:szCs w:val="28"/>
        </w:rPr>
        <w:t>.</w:t>
      </w:r>
    </w:p>
    <w:p w:rsidR="002E4C13" w:rsidRPr="002E4C13" w:rsidRDefault="002E4C13" w:rsidP="002E4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99" w:rsidRDefault="009A0099" w:rsidP="004F19D5">
      <w:pPr>
        <w:pStyle w:val="a3"/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1C" w:rsidRPr="00830DFC" w:rsidRDefault="00672297" w:rsidP="00672297">
      <w:pPr>
        <w:pStyle w:val="a3"/>
        <w:spacing w:after="0" w:line="240" w:lineRule="auto"/>
        <w:ind w:left="181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52883709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341C" w:rsidRPr="00830D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23"/>
    </w:p>
    <w:p w:rsidR="0017341C" w:rsidRDefault="0017341C" w:rsidP="004F19D5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C" w:rsidRDefault="00B33DED" w:rsidP="004F19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E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О.Л. 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Ведмедь, Н.А.</w:t>
      </w:r>
      <w:r w:rsidR="0016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195D">
        <w:rPr>
          <w:rFonts w:ascii="Times New Roman" w:hAnsi="Times New Roman" w:cs="Times New Roman"/>
          <w:sz w:val="28"/>
          <w:szCs w:val="28"/>
        </w:rPr>
        <w:t>латохина, Р.М. Чумичёва Продуктивная деятель</w:t>
      </w:r>
      <w:r w:rsidR="00C5791F">
        <w:rPr>
          <w:rFonts w:ascii="Times New Roman" w:hAnsi="Times New Roman" w:cs="Times New Roman"/>
          <w:sz w:val="28"/>
          <w:szCs w:val="28"/>
        </w:rPr>
        <w:t xml:space="preserve">ность в детском саду. Рукоделие </w:t>
      </w:r>
      <w:r w:rsidR="0016195D">
        <w:rPr>
          <w:rFonts w:ascii="Times New Roman" w:hAnsi="Times New Roman" w:cs="Times New Roman"/>
          <w:sz w:val="28"/>
          <w:szCs w:val="28"/>
        </w:rPr>
        <w:t xml:space="preserve"> учеб. – метод. Пособие. </w:t>
      </w:r>
      <w:r w:rsidR="00B31E7B">
        <w:rPr>
          <w:rFonts w:ascii="Times New Roman" w:hAnsi="Times New Roman" w:cs="Times New Roman"/>
          <w:sz w:val="28"/>
          <w:szCs w:val="28"/>
        </w:rPr>
        <w:t>–</w:t>
      </w:r>
      <w:r w:rsidR="0016195D">
        <w:rPr>
          <w:rFonts w:ascii="Times New Roman" w:hAnsi="Times New Roman" w:cs="Times New Roman"/>
          <w:sz w:val="28"/>
          <w:szCs w:val="28"/>
        </w:rPr>
        <w:t xml:space="preserve"> СПб</w:t>
      </w:r>
      <w:r w:rsidR="00B31E7B">
        <w:rPr>
          <w:rFonts w:ascii="Times New Roman" w:hAnsi="Times New Roman" w:cs="Times New Roman"/>
          <w:sz w:val="28"/>
          <w:szCs w:val="28"/>
        </w:rPr>
        <w:t>.; ООО ИЗДАТЕЛЬСТВО « ДЕТСТВО-ПРЕСС», 202г. – 224с.</w:t>
      </w:r>
    </w:p>
    <w:p w:rsidR="00B31E7B" w:rsidRDefault="00B31E7B" w:rsidP="004F19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AA2">
        <w:rPr>
          <w:rFonts w:ascii="Times New Roman" w:hAnsi="Times New Roman" w:cs="Times New Roman"/>
          <w:sz w:val="28"/>
          <w:szCs w:val="28"/>
        </w:rPr>
        <w:t xml:space="preserve">О.А. Скоролупова Знакомство детей дошкольного возраста с русским народно-декоративным искусством. </w:t>
      </w:r>
      <w:r w:rsidR="00AC1CA2">
        <w:rPr>
          <w:rFonts w:ascii="Times New Roman" w:hAnsi="Times New Roman" w:cs="Times New Roman"/>
          <w:sz w:val="28"/>
          <w:szCs w:val="28"/>
        </w:rPr>
        <w:t>Цикл занятий для детей старшего дошкольного возраста – М.; ООО «Издательство «Скрипторий 2000», 2003</w:t>
      </w:r>
      <w:r w:rsidR="00813824">
        <w:rPr>
          <w:rFonts w:ascii="Times New Roman" w:hAnsi="Times New Roman" w:cs="Times New Roman"/>
          <w:sz w:val="28"/>
          <w:szCs w:val="28"/>
        </w:rPr>
        <w:t>г. – 128с.,</w:t>
      </w:r>
      <w:r w:rsidR="0064564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645643" w:rsidRDefault="00645643" w:rsidP="004F19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Г,А, Антонова </w:t>
      </w:r>
      <w:r w:rsidR="00463B19">
        <w:rPr>
          <w:rFonts w:ascii="Times New Roman" w:hAnsi="Times New Roman" w:cs="Times New Roman"/>
          <w:sz w:val="28"/>
          <w:szCs w:val="28"/>
        </w:rPr>
        <w:t>Воспитание духовности через приобщение дошкольников к традиционной праздничной культуре русского народа</w:t>
      </w:r>
      <w:r w:rsidR="00040E0F">
        <w:rPr>
          <w:rFonts w:ascii="Times New Roman" w:hAnsi="Times New Roman" w:cs="Times New Roman"/>
          <w:sz w:val="28"/>
          <w:szCs w:val="28"/>
        </w:rPr>
        <w:t>. – СПб.:</w:t>
      </w:r>
      <w:r w:rsidR="00072A6A">
        <w:rPr>
          <w:rFonts w:ascii="Times New Roman" w:hAnsi="Times New Roman" w:cs="Times New Roman"/>
          <w:sz w:val="28"/>
          <w:szCs w:val="28"/>
        </w:rPr>
        <w:t>ООО  «ИЗДАТЕЛЬСТВО «ДЕТСТВО-ПРЕСС»,</w:t>
      </w:r>
      <w:r w:rsidR="00E727F0">
        <w:rPr>
          <w:rFonts w:ascii="Times New Roman" w:hAnsi="Times New Roman" w:cs="Times New Roman"/>
          <w:sz w:val="28"/>
          <w:szCs w:val="28"/>
        </w:rPr>
        <w:t xml:space="preserve"> 2012.-33с.,</w:t>
      </w:r>
    </w:p>
    <w:p w:rsidR="00C5134F" w:rsidRPr="00B33DED" w:rsidRDefault="00C5134F" w:rsidP="004F19D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детского фольклора, -Издательство «БЕЛЫЙ ГОРОД» Москва, 2008г.-144с.</w:t>
      </w:r>
    </w:p>
    <w:p w:rsidR="00AB74B9" w:rsidRPr="00B33DED" w:rsidRDefault="00AB74B9" w:rsidP="004F19D5">
      <w:pPr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25D" w:rsidRPr="00573AFE" w:rsidRDefault="004B525D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211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="00CA038A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A038A" w:rsidRPr="00152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A038A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CA038A" w:rsidRPr="00152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A038A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ryabinushka</w:t>
        </w:r>
      </w:hyperlink>
      <w:r w:rsidR="00CA038A" w:rsidRPr="00573AF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A038A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ukoz</w:t>
      </w:r>
      <w:r w:rsidR="00CA038A" w:rsidRPr="00573AF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A038A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r w:rsidR="00CA038A" w:rsidRPr="00573AF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570EE" w:rsidRPr="00573AFE"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="007F6711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index</w:t>
      </w:r>
      <w:r w:rsidR="00847247" w:rsidRPr="00573AFE"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="00847247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khudozhestvennaja</w:t>
      </w:r>
      <w:r w:rsidR="006121B2" w:rsidRPr="00573AFE">
        <w:rPr>
          <w:rFonts w:ascii="Times New Roman" w:hAnsi="Times New Roman" w:cs="Times New Roman"/>
          <w:color w:val="002060"/>
          <w:sz w:val="28"/>
          <w:szCs w:val="28"/>
        </w:rPr>
        <w:t>_</w:t>
      </w:r>
      <w:r w:rsidR="006121B2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vyshivka</w:t>
      </w:r>
      <w:r w:rsidR="006121B2" w:rsidRPr="00573AFE">
        <w:rPr>
          <w:rFonts w:ascii="Times New Roman" w:hAnsi="Times New Roman" w:cs="Times New Roman"/>
          <w:color w:val="002060"/>
          <w:sz w:val="28"/>
          <w:szCs w:val="28"/>
        </w:rPr>
        <w:t>/0-66</w:t>
      </w:r>
    </w:p>
    <w:p w:rsidR="001F3C2C" w:rsidRPr="00B56E3A" w:rsidRDefault="00E716FD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11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stitchfanclab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lessons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/6272-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vyshivka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prostymi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otdelochno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6120E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dekorativnymi</w:t>
        </w:r>
        <w:r w:rsidR="0056120E" w:rsidRPr="00B56E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</w:p>
    <w:p w:rsidR="0056120E" w:rsidRPr="00573AFE" w:rsidRDefault="0056120E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B56E3A">
        <w:rPr>
          <w:rFonts w:ascii="Times New Roman" w:hAnsi="Times New Roman" w:cs="Times New Roman"/>
          <w:sz w:val="28"/>
          <w:szCs w:val="28"/>
        </w:rPr>
        <w:t xml:space="preserve">     </w:t>
      </w:r>
      <w:r w:rsidR="00625CB8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-shvami</w:t>
      </w:r>
      <w:r w:rsidR="008363FA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-chast-2/html</w:t>
      </w:r>
    </w:p>
    <w:p w:rsidR="008363FA" w:rsidRDefault="008363FA" w:rsidP="004F1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11" w:history="1">
        <w:r w:rsidR="00FF0B5A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http://www.karakyli/ru/2014/06/07prostye-detskie-vyshivki-shvom-vpered-igolka/</w:t>
        </w:r>
      </w:hyperlink>
    </w:p>
    <w:p w:rsidR="004C5AED" w:rsidRPr="004D47DB" w:rsidRDefault="00477AD8" w:rsidP="004D47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12" w:history="1">
        <w:r w:rsidR="004D601A" w:rsidRPr="004954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http://domohozyaika/com/rukodelie/vyshivka/vyshivka-uzorov-prostymi-</w:t>
        </w:r>
      </w:hyperlink>
      <w:r w:rsidR="004D60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D601A" w:rsidRPr="00573AFE">
        <w:rPr>
          <w:rFonts w:ascii="Times New Roman" w:hAnsi="Times New Roman" w:cs="Times New Roman"/>
          <w:color w:val="002060"/>
          <w:sz w:val="28"/>
          <w:szCs w:val="28"/>
          <w:lang w:val="en-US"/>
        </w:rPr>
        <w:t>dekorativnymi-shvami</w:t>
      </w:r>
    </w:p>
    <w:p w:rsidR="004C5AED" w:rsidRDefault="004C5AED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2E4C13" w:rsidRPr="00672297" w:rsidRDefault="002E4C13" w:rsidP="00672297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36"/>
          <w:szCs w:val="32"/>
        </w:rPr>
      </w:pPr>
    </w:p>
    <w:p w:rsidR="002E4C13" w:rsidRPr="002E4C13" w:rsidRDefault="002E4C13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</w:p>
    <w:p w:rsidR="00382246" w:rsidRPr="007169FA" w:rsidRDefault="007169FA" w:rsidP="007169FA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36"/>
          <w:szCs w:val="32"/>
        </w:rPr>
      </w:pPr>
      <w:r>
        <w:rPr>
          <w:rFonts w:ascii="Times New Roman" w:hAnsi="Times New Roman" w:cs="Times New Roman"/>
          <w:i/>
          <w:sz w:val="36"/>
          <w:szCs w:val="32"/>
        </w:rPr>
        <w:t>Приложение</w:t>
      </w:r>
      <w:r w:rsidR="000F19BB">
        <w:rPr>
          <w:rFonts w:ascii="Times New Roman" w:hAnsi="Times New Roman" w:cs="Times New Roman"/>
          <w:i/>
          <w:sz w:val="36"/>
          <w:szCs w:val="32"/>
        </w:rPr>
        <w:t>1.</w:t>
      </w:r>
    </w:p>
    <w:p w:rsidR="00765591" w:rsidRDefault="002D0935" w:rsidP="004F19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D0935">
        <w:rPr>
          <w:rFonts w:ascii="Times New Roman" w:hAnsi="Times New Roman" w:cs="Times New Roman"/>
          <w:b/>
          <w:sz w:val="36"/>
          <w:szCs w:val="32"/>
        </w:rPr>
        <w:t>Планирование образовательной деятельности</w:t>
      </w:r>
    </w:p>
    <w:p w:rsidR="002D0935" w:rsidRDefault="002D0935" w:rsidP="004F19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4" w:name="_GoBack"/>
      <w:bookmarkEnd w:id="24"/>
    </w:p>
    <w:p w:rsidR="002D0935" w:rsidRDefault="002D0935" w:rsidP="004F19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  <w:r w:rsidR="00C91627">
        <w:rPr>
          <w:rFonts w:ascii="Times New Roman" w:hAnsi="Times New Roman" w:cs="Times New Roman"/>
          <w:b/>
          <w:sz w:val="32"/>
          <w:szCs w:val="32"/>
        </w:rPr>
        <w:t xml:space="preserve"> (1 этап обучения)</w:t>
      </w:r>
    </w:p>
    <w:tbl>
      <w:tblPr>
        <w:tblStyle w:val="a5"/>
        <w:tblpPr w:leftFromText="180" w:rightFromText="180" w:vertAnchor="text" w:horzAnchor="margin" w:tblpY="259"/>
        <w:tblW w:w="9399" w:type="dxa"/>
        <w:tblLook w:val="04A0" w:firstRow="1" w:lastRow="0" w:firstColumn="1" w:lastColumn="0" w:noHBand="0" w:noVBand="1"/>
      </w:tblPr>
      <w:tblGrid>
        <w:gridCol w:w="553"/>
        <w:gridCol w:w="7470"/>
        <w:gridCol w:w="706"/>
        <w:gridCol w:w="670"/>
      </w:tblGrid>
      <w:tr w:rsidR="006B4F56" w:rsidRPr="00577F40" w:rsidTr="006B4F56">
        <w:trPr>
          <w:trHeight w:val="529"/>
        </w:trPr>
        <w:tc>
          <w:tcPr>
            <w:tcW w:w="553" w:type="dxa"/>
            <w:vMerge w:val="restart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470" w:type="dxa"/>
            <w:vMerge w:val="restart"/>
          </w:tcPr>
          <w:p w:rsidR="006B4F56" w:rsidRPr="00577F40" w:rsidRDefault="006B4F56" w:rsidP="006B4F56">
            <w:pPr>
              <w:pStyle w:val="a3"/>
              <w:ind w:left="-5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40">
              <w:rPr>
                <w:rFonts w:ascii="Times New Roman" w:hAnsi="Times New Roman" w:cs="Times New Roman"/>
                <w:sz w:val="32"/>
                <w:szCs w:val="32"/>
              </w:rPr>
              <w:t>Перечень тем и задач</w:t>
            </w:r>
          </w:p>
        </w:tc>
        <w:tc>
          <w:tcPr>
            <w:tcW w:w="1376" w:type="dxa"/>
            <w:gridSpan w:val="2"/>
          </w:tcPr>
          <w:p w:rsidR="006B4F56" w:rsidRPr="00710990" w:rsidRDefault="006B4F56" w:rsidP="006B4F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0990">
              <w:rPr>
                <w:rFonts w:ascii="Times New Roman" w:hAnsi="Times New Roman" w:cs="Times New Roman"/>
              </w:rPr>
              <w:t>Кол-во</w:t>
            </w:r>
          </w:p>
          <w:p w:rsidR="006B4F56" w:rsidRPr="00577F40" w:rsidRDefault="006B4F56" w:rsidP="006B4F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990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6B4F56" w:rsidRPr="00577F40" w:rsidTr="006B4F56">
        <w:trPr>
          <w:cantSplit/>
          <w:trHeight w:val="666"/>
        </w:trPr>
        <w:tc>
          <w:tcPr>
            <w:tcW w:w="553" w:type="dxa"/>
            <w:vMerge/>
          </w:tcPr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Merge/>
          </w:tcPr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7F40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670" w:type="dxa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7F40">
              <w:rPr>
                <w:rFonts w:ascii="Times New Roman" w:hAnsi="Times New Roman" w:cs="Times New Roman"/>
              </w:rPr>
              <w:t>практических</w:t>
            </w:r>
          </w:p>
        </w:tc>
      </w:tr>
      <w:tr w:rsidR="006B4F56" w:rsidRPr="00577F40" w:rsidTr="006B4F56">
        <w:trPr>
          <w:cantSplit/>
          <w:trHeight w:val="2832"/>
        </w:trPr>
        <w:tc>
          <w:tcPr>
            <w:tcW w:w="553" w:type="dxa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70" w:type="dxa"/>
          </w:tcPr>
          <w:p w:rsidR="006B4F56" w:rsidRPr="00577F40" w:rsidRDefault="00833E70" w:rsidP="006B4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4F56">
              <w:rPr>
                <w:rFonts w:ascii="Times New Roman" w:hAnsi="Times New Roman" w:cs="Times New Roman"/>
                <w:sz w:val="28"/>
                <w:szCs w:val="28"/>
              </w:rPr>
              <w:t>Выставка вышивок для детей кружка. Знакомить с художественным искусством вышивки. Рассказ об истории. Заинтересовать детей новым видом искусства. Вызвать эстетическое наслаждение от любования красотой готовых изделий, желание научиться вышивать. Расширять кругозор. Использовать и заучивать загадки, пословицы, поговорки по теме. Знакомить с инструментами, с правилами техники безопасности. Учить отмерять, отрезать и разделять нитку, вдевать нитку в иголку и завязывать узелок. Знакомить со швом «вперёд иголку». Показ способа действия. Упражнения по точкам «делаем стежки разной длины» (на картоне). Выбрать ткань для салфетки. Украшение салфетки швом «вперёд иголку» (по точкам)</w:t>
            </w:r>
          </w:p>
        </w:tc>
        <w:tc>
          <w:tcPr>
            <w:tcW w:w="706" w:type="dxa"/>
          </w:tcPr>
          <w:p w:rsidR="006B4F56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0F19BB" w:rsidRDefault="000F19BB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BB" w:rsidRDefault="000F19BB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4F56" w:rsidRPr="00577F40" w:rsidRDefault="00833E70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B4F56" w:rsidRPr="00577F40" w:rsidTr="006B4F56">
        <w:trPr>
          <w:cantSplit/>
          <w:trHeight w:val="2832"/>
        </w:trPr>
        <w:tc>
          <w:tcPr>
            <w:tcW w:w="553" w:type="dxa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70" w:type="dxa"/>
          </w:tcPr>
          <w:p w:rsidR="006B4F56" w:rsidRPr="00577F40" w:rsidRDefault="006B4F56" w:rsidP="006B4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Продолжать знакомить с инструментами и материалами. Закреплять правила техники безопасности, поведения. Рассматривание образцов вышивки. Учить узнавать шов «вперёд иголку», рассказать, где ещё можно использовать этот шов (при сшивании деталей - намётка) Закрепить понятие о том, что стежки можно выполнять разной длины, в зависимости от декора и назначения.  Учить безопасно действовать иголкой. Упражнения: с ножницами, в отмеривании и разделении нитки, вдевание нитки в иголку, завязывание узелка, подбирать красивое сочетание цветов,  Упражнять в выполнении всех необходимых действий. Поддерживать интерес к вышивке и практической деятельности. Продолжать осваивать шов «вперёд иголку»: украшение края салфетки. Поощрять использование в общении знакомых пословиц и поговорок.</w:t>
            </w:r>
          </w:p>
        </w:tc>
        <w:tc>
          <w:tcPr>
            <w:tcW w:w="706" w:type="dxa"/>
          </w:tcPr>
          <w:p w:rsidR="006B4F56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6B4F56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4F56" w:rsidRPr="00577F40" w:rsidTr="006B4F56">
        <w:trPr>
          <w:cantSplit/>
          <w:trHeight w:val="2102"/>
        </w:trPr>
        <w:tc>
          <w:tcPr>
            <w:tcW w:w="553" w:type="dxa"/>
            <w:textDirection w:val="btLr"/>
          </w:tcPr>
          <w:p w:rsidR="006B4F56" w:rsidRPr="00577F40" w:rsidRDefault="006B4F56" w:rsidP="006B4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70" w:type="dxa"/>
          </w:tcPr>
          <w:p w:rsidR="006B4F56" w:rsidRPr="00577F40" w:rsidRDefault="006B4F56" w:rsidP="006B4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Знакомить со свойствами ткани, из чего получают, где производят. Сравнить трикотажное полотно и ситец.  Презентация по теме. Упражнять в выполнении всех необходимых действий и правил. Продолжение работы по украшению края салфетки швом «вперёд иголку». Учить красиво сочетать нитки по цвету.</w:t>
            </w:r>
            <w:r>
              <w:t xml:space="preserve"> </w:t>
            </w:r>
            <w:r w:rsidRPr="00710990">
              <w:rPr>
                <w:rFonts w:ascii="Times New Roman" w:hAnsi="Times New Roman" w:cs="Times New Roman"/>
                <w:sz w:val="28"/>
                <w:szCs w:val="28"/>
              </w:rPr>
              <w:t>Поощрять использование в общении знакомых пословиц и поговорок.</w:t>
            </w:r>
          </w:p>
        </w:tc>
        <w:tc>
          <w:tcPr>
            <w:tcW w:w="706" w:type="dxa"/>
          </w:tcPr>
          <w:p w:rsidR="006B4F56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6B4F56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56" w:rsidRPr="00577F40" w:rsidRDefault="006B4F56" w:rsidP="006B4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42A9" w:rsidRDefault="006342A9" w:rsidP="004F19D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656"/>
        <w:gridCol w:w="7390"/>
        <w:gridCol w:w="709"/>
        <w:gridCol w:w="709"/>
      </w:tblGrid>
      <w:tr w:rsidR="00D858B3" w:rsidTr="0005738B">
        <w:trPr>
          <w:cantSplit/>
          <w:trHeight w:val="2680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Учить запяливать ткань в пяльцы. Знакомить с правилами работы на пяльцах. Рассмотреть иллюстрации картин, изображающих вышивальщиц с пяльцами и т.п. Продолжать осваивать шов «вперёд иголку».</w:t>
            </w:r>
          </w:p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Учить выполнять стежки одинаковой длины, не затягивать нитку. </w:t>
            </w:r>
            <w:r w:rsidRPr="00A26C0E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выполнении всех необходимых действий и правил.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Начать знакомить детей с новым швом «ручная строчка», учить узнавать его на образцах. Закреплять правила техники безопасности, поведения, поддерживания порядка на рабочем месте и в корзинках для рукоделия. Поощрять использование в общении поговорок и пословиц, загадывание загадок.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8B3" w:rsidTr="0005738B">
        <w:trPr>
          <w:cantSplit/>
          <w:trHeight w:val="2808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Расширять представление о вышивке. З</w:t>
            </w:r>
            <w:r w:rsidRPr="00CA786D">
              <w:rPr>
                <w:rFonts w:ascii="Times New Roman" w:hAnsi="Times New Roman" w:cs="Times New Roman"/>
                <w:sz w:val="28"/>
                <w:szCs w:val="28"/>
              </w:rPr>
              <w:t>накомить детей с новым швом «ручная строчка», учить узнавать его на образцах.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украсить салфетку вышитыми узорами и рисунками в «подарок маме». Предоставить каждому возможность выбрать эскиз. Упражнять в действии  «шов строчка», оказывая поддержку каждому ребёнку. Поддерживать интерес к творческой работе и заучиванию новых загадок, стихов и поговорок по теме. </w:t>
            </w:r>
            <w:r w:rsidRPr="00A26C0E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всех необходимых действий и правил.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8B3" w:rsidTr="0005738B">
        <w:trPr>
          <w:cantSplit/>
          <w:trHeight w:val="2680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Продолжать вышивать салфетку «Подарок маме» знакомыми швами. Оказывать поддержку каждому ребёнку. Продолжать обучать детей  отмерять и разделять нитку, вдевать в иголку и завязывать узелок  (тех, кто затрудняется в выполнении этих действий). Обучать подбору гармоничного сочетания цвета ниток. Закрепить понятие о «тёплых» и «холодных» цветах и их оттенках. Поддерживать интерес к творческой работе. Мотивация на достижение результата, желание совершенствовать умения, пробуждать творческую активность.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8B3" w:rsidTr="0005738B">
        <w:trPr>
          <w:cantSplit/>
          <w:trHeight w:val="2808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Завершить вышивание салфеток «Подарок маме». Оформить её бахромой. </w:t>
            </w:r>
            <w:r w:rsidRPr="0031205F">
              <w:rPr>
                <w:rFonts w:ascii="Times New Roman" w:hAnsi="Times New Roman" w:cs="Times New Roman"/>
                <w:sz w:val="28"/>
                <w:szCs w:val="28"/>
              </w:rPr>
              <w:t xml:space="preserve">Оценить результат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фотографии с готовыми вышивками, отобрать фотографии, снятые в процессе, и оформить фотовыставку. Подготовка к новой работе. Выбрать рисунок. Начать с украшения краёв. Показать варианты сочетания знакомых швов для предания вышивке большей декоративности. Помочь каждому обдумать путь к осуществлению замысла, индивидуальная помощь в практической работе.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8B3" w:rsidTr="0005738B">
        <w:trPr>
          <w:cantSplit/>
          <w:trHeight w:val="2808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Просмотр видеофильма о русской вышивке. Рассматривание образцов, нахождение знакомых швов и новых. Тех, кто хорошо овладел швами, учить другим швам, например, «шнурочек» и предложить включить их в свою вышивку. Продолжать практическую работу. Упражнять в выполнении всех необходимых действий. Учить работать аккуратно, соблюдать правила безопасности. Продолжать воспитывать культуру общения и поведения. Использовать в речи пословицы и поговорки. Слушать музыкальные произведения и песни.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8B3" w:rsidTr="0005738B">
        <w:trPr>
          <w:cantSplit/>
          <w:trHeight w:val="1751"/>
        </w:trPr>
        <w:tc>
          <w:tcPr>
            <w:tcW w:w="656" w:type="dxa"/>
            <w:textDirection w:val="btLr"/>
          </w:tcPr>
          <w:p w:rsidR="00D858B3" w:rsidRDefault="00D858B3" w:rsidP="00D858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90" w:type="dxa"/>
          </w:tcPr>
          <w:p w:rsidR="00D858B3" w:rsidRDefault="00D858B3" w:rsidP="00D858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Завершение творческих работ. Анализ результатов. Учить оценивать полученный результат с позиции цели. Повторение и закрепление полученных знаний. Подготовка к выставке. 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58B3" w:rsidRDefault="00D858B3" w:rsidP="00D85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738B" w:rsidRPr="00E80FFA" w:rsidRDefault="0005738B" w:rsidP="00E80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47DB" w:rsidRDefault="004D47DB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FFA" w:rsidRDefault="00E80FFA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29D1" w:rsidRPr="007B29D1" w:rsidRDefault="007B29D1" w:rsidP="007B29D1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9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Приложе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B29D1">
        <w:rPr>
          <w:rFonts w:ascii="Times New Roman" w:hAnsi="Times New Roman" w:cs="Times New Roman"/>
          <w:i/>
          <w:sz w:val="28"/>
          <w:szCs w:val="28"/>
        </w:rPr>
        <w:t>ие 2</w:t>
      </w:r>
    </w:p>
    <w:p w:rsidR="00D6655E" w:rsidRDefault="00D6655E" w:rsidP="004F19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A4">
        <w:rPr>
          <w:rFonts w:ascii="Times New Roman" w:hAnsi="Times New Roman" w:cs="Times New Roman"/>
          <w:b/>
          <w:sz w:val="28"/>
          <w:szCs w:val="28"/>
        </w:rPr>
        <w:t>Учебно-тематический план (2 этап обучения)</w:t>
      </w:r>
    </w:p>
    <w:p w:rsidR="00B215BF" w:rsidRDefault="00B215BF" w:rsidP="00B215B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259"/>
        <w:tblW w:w="9294" w:type="dxa"/>
        <w:tblLook w:val="04A0" w:firstRow="1" w:lastRow="0" w:firstColumn="1" w:lastColumn="0" w:noHBand="0" w:noVBand="1"/>
      </w:tblPr>
      <w:tblGrid>
        <w:gridCol w:w="553"/>
        <w:gridCol w:w="7380"/>
        <w:gridCol w:w="698"/>
        <w:gridCol w:w="663"/>
      </w:tblGrid>
      <w:tr w:rsidR="00B215BF" w:rsidRPr="00577F40" w:rsidTr="00723460">
        <w:trPr>
          <w:trHeight w:val="546"/>
        </w:trPr>
        <w:tc>
          <w:tcPr>
            <w:tcW w:w="547" w:type="dxa"/>
            <w:vMerge w:val="restart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86" w:type="dxa"/>
            <w:vMerge w:val="restart"/>
          </w:tcPr>
          <w:p w:rsidR="00B215BF" w:rsidRPr="00577F40" w:rsidRDefault="00B215BF" w:rsidP="003B56DB">
            <w:pPr>
              <w:pStyle w:val="a3"/>
              <w:ind w:left="-5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40">
              <w:rPr>
                <w:rFonts w:ascii="Times New Roman" w:hAnsi="Times New Roman" w:cs="Times New Roman"/>
                <w:sz w:val="32"/>
                <w:szCs w:val="32"/>
              </w:rPr>
              <w:t>Перечень тем и задач</w:t>
            </w:r>
          </w:p>
        </w:tc>
        <w:tc>
          <w:tcPr>
            <w:tcW w:w="1361" w:type="dxa"/>
            <w:gridSpan w:val="2"/>
          </w:tcPr>
          <w:p w:rsidR="00B215BF" w:rsidRPr="00710990" w:rsidRDefault="00B215BF" w:rsidP="003B56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0990">
              <w:rPr>
                <w:rFonts w:ascii="Times New Roman" w:hAnsi="Times New Roman" w:cs="Times New Roman"/>
              </w:rPr>
              <w:t>Кол-во</w:t>
            </w:r>
          </w:p>
          <w:p w:rsidR="00B215BF" w:rsidRPr="00577F40" w:rsidRDefault="00B215BF" w:rsidP="003B5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990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B215BF" w:rsidRPr="00577F40" w:rsidTr="00723460">
        <w:trPr>
          <w:cantSplit/>
          <w:trHeight w:val="687"/>
        </w:trPr>
        <w:tc>
          <w:tcPr>
            <w:tcW w:w="547" w:type="dxa"/>
            <w:vMerge/>
          </w:tcPr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  <w:vMerge/>
          </w:tcPr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7F40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662" w:type="dxa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7F40">
              <w:rPr>
                <w:rFonts w:ascii="Times New Roman" w:hAnsi="Times New Roman" w:cs="Times New Roman"/>
              </w:rPr>
              <w:t>практических</w:t>
            </w:r>
          </w:p>
        </w:tc>
      </w:tr>
      <w:tr w:rsidR="00B215BF" w:rsidRPr="00577F40" w:rsidTr="00723460">
        <w:trPr>
          <w:cantSplit/>
          <w:trHeight w:val="2923"/>
        </w:trPr>
        <w:tc>
          <w:tcPr>
            <w:tcW w:w="547" w:type="dxa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86" w:type="dxa"/>
          </w:tcPr>
          <w:p w:rsidR="00B215BF" w:rsidRPr="00577F40" w:rsidRDefault="00FE285F" w:rsidP="003B5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выставки вышивок (работы детей, родителей, сотрудников детского сада)</w:t>
            </w:r>
            <w:r w:rsidR="008307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126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="00251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26F">
              <w:rPr>
                <w:rFonts w:ascii="Times New Roman" w:hAnsi="Times New Roman" w:cs="Times New Roman"/>
                <w:sz w:val="28"/>
                <w:szCs w:val="28"/>
              </w:rPr>
              <w:t>репродукции</w:t>
            </w:r>
            <w:r w:rsidR="00221252">
              <w:rPr>
                <w:rFonts w:ascii="Times New Roman" w:hAnsi="Times New Roman" w:cs="Times New Roman"/>
                <w:sz w:val="28"/>
                <w:szCs w:val="28"/>
              </w:rPr>
              <w:t xml:space="preserve"> с картин по теме рукоделие.</w:t>
            </w:r>
            <w:r w:rsidR="009A126F">
              <w:rPr>
                <w:rFonts w:ascii="Times New Roman" w:hAnsi="Times New Roman" w:cs="Times New Roman"/>
                <w:sz w:val="28"/>
                <w:szCs w:val="28"/>
              </w:rPr>
              <w:t xml:space="preserve"> Беседа, обсуждение.</w:t>
            </w:r>
            <w:r w:rsidR="00FA121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художественным искусством вышивки</w:t>
            </w:r>
            <w:r w:rsidR="00A87760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r w:rsidR="00DC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BE3">
              <w:rPr>
                <w:rFonts w:ascii="Times New Roman" w:hAnsi="Times New Roman" w:cs="Times New Roman"/>
                <w:sz w:val="28"/>
                <w:szCs w:val="28"/>
              </w:rPr>
              <w:t>Вызвать эстетическ</w:t>
            </w:r>
            <w:r w:rsidR="004F0AD1">
              <w:rPr>
                <w:rFonts w:ascii="Times New Roman" w:hAnsi="Times New Roman" w:cs="Times New Roman"/>
                <w:sz w:val="28"/>
                <w:szCs w:val="28"/>
              </w:rPr>
              <w:t>ое наслаждение от любования красотой готовых изделий, желание научиться вышивать так же.</w:t>
            </w:r>
            <w:r w:rsidR="002F1BE3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кругозор.</w:t>
            </w:r>
            <w:r w:rsidR="00734AA0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правила безопасности</w:t>
            </w:r>
            <w:r w:rsidR="00261CB0">
              <w:rPr>
                <w:rFonts w:ascii="Times New Roman" w:hAnsi="Times New Roman" w:cs="Times New Roman"/>
                <w:sz w:val="28"/>
                <w:szCs w:val="28"/>
              </w:rPr>
              <w:t xml:space="preserve"> и пользования материалами.</w:t>
            </w:r>
            <w:r w:rsidR="004E21A2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эскизы. Показать приём перевода рисунка на ткань.</w:t>
            </w:r>
            <w:r w:rsidR="00390EFB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</w:t>
            </w:r>
            <w:r w:rsidR="00390EFB">
              <w:t xml:space="preserve"> </w:t>
            </w:r>
            <w:r w:rsidR="00390EFB" w:rsidRPr="00390EFB">
              <w:rPr>
                <w:rFonts w:ascii="Times New Roman" w:hAnsi="Times New Roman" w:cs="Times New Roman"/>
                <w:sz w:val="28"/>
                <w:szCs w:val="28"/>
              </w:rPr>
              <w:t>в выпол</w:t>
            </w:r>
            <w:r w:rsidR="000578E6">
              <w:rPr>
                <w:rFonts w:ascii="Times New Roman" w:hAnsi="Times New Roman" w:cs="Times New Roman"/>
                <w:sz w:val="28"/>
                <w:szCs w:val="28"/>
              </w:rPr>
              <w:t>нении всех необходимых действий,</w:t>
            </w:r>
            <w:r w:rsidR="00EE03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ручной умелости.</w:t>
            </w:r>
            <w:r w:rsidR="0005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8E6">
              <w:t xml:space="preserve"> </w:t>
            </w:r>
            <w:r w:rsidR="000578E6" w:rsidRPr="000578E6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вышивке и практич</w:t>
            </w:r>
            <w:r w:rsidR="000578E6">
              <w:rPr>
                <w:rFonts w:ascii="Times New Roman" w:hAnsi="Times New Roman" w:cs="Times New Roman"/>
                <w:sz w:val="28"/>
                <w:szCs w:val="28"/>
              </w:rPr>
              <w:t>еской деятельности.</w:t>
            </w:r>
            <w:r w:rsidR="00EA0EC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диалогическую речь</w:t>
            </w:r>
            <w:r w:rsidR="00CB3B37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8A3E04">
              <w:rPr>
                <w:rFonts w:ascii="Times New Roman" w:hAnsi="Times New Roman" w:cs="Times New Roman"/>
                <w:sz w:val="28"/>
                <w:szCs w:val="28"/>
              </w:rPr>
              <w:t>рививать интерес к устному н</w:t>
            </w:r>
            <w:r w:rsidR="00407E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3E04">
              <w:rPr>
                <w:rFonts w:ascii="Times New Roman" w:hAnsi="Times New Roman" w:cs="Times New Roman"/>
                <w:sz w:val="28"/>
                <w:szCs w:val="28"/>
              </w:rPr>
              <w:t xml:space="preserve">родному творчеству, показать народную мудрость, которая присутствует в </w:t>
            </w:r>
            <w:r w:rsidR="00407E93"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пословицах и поговорках (на протяжении всего учебного года). </w:t>
            </w:r>
          </w:p>
        </w:tc>
        <w:tc>
          <w:tcPr>
            <w:tcW w:w="698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DC48A9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DC48A9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5BF" w:rsidRPr="00577F40" w:rsidTr="00723460">
        <w:trPr>
          <w:cantSplit/>
          <w:trHeight w:val="2923"/>
        </w:trPr>
        <w:tc>
          <w:tcPr>
            <w:tcW w:w="547" w:type="dxa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86" w:type="dxa"/>
          </w:tcPr>
          <w:p w:rsidR="00A66A3D" w:rsidRDefault="00B215BF" w:rsidP="00A03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Продолжать знакомить с инструментами и</w:t>
            </w:r>
            <w:r w:rsidR="0042553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материалами. Воспитывать осознанное отношение к технике безопасности</w:t>
            </w:r>
            <w:r w:rsidR="00C818B6">
              <w:rPr>
                <w:rFonts w:ascii="Times New Roman" w:hAnsi="Times New Roman" w:cs="Times New Roman"/>
                <w:sz w:val="28"/>
                <w:szCs w:val="28"/>
              </w:rPr>
              <w:t>, к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Упражнения: с ножницами, в отмеривании и разделении нитки, вдевание нитки в иголк</w:t>
            </w:r>
            <w:r w:rsidR="008A7624">
              <w:rPr>
                <w:rFonts w:ascii="Times New Roman" w:hAnsi="Times New Roman" w:cs="Times New Roman"/>
                <w:sz w:val="28"/>
                <w:szCs w:val="28"/>
              </w:rPr>
              <w:t>у, завязывание узелка, подбор красивого сочетания</w:t>
            </w:r>
            <w:r w:rsidR="00A66A3D">
              <w:rPr>
                <w:rFonts w:ascii="Times New Roman" w:hAnsi="Times New Roman" w:cs="Times New Roman"/>
                <w:sz w:val="28"/>
                <w:szCs w:val="28"/>
              </w:rPr>
              <w:t xml:space="preserve"> ниток.</w:t>
            </w:r>
            <w:r w:rsidR="00A0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интерес к </w:t>
            </w:r>
            <w:r w:rsidR="00A036D7">
              <w:rPr>
                <w:rFonts w:ascii="Times New Roman" w:hAnsi="Times New Roman" w:cs="Times New Roman"/>
                <w:sz w:val="28"/>
                <w:szCs w:val="28"/>
              </w:rPr>
              <w:t>искусству вышивки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практической деятельности</w:t>
            </w:r>
            <w:r w:rsidR="00A036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Поощрять использование в общении знакомых пословиц и поговорок.</w:t>
            </w:r>
          </w:p>
          <w:p w:rsidR="00B215BF" w:rsidRPr="00577F40" w:rsidRDefault="00A66A3D" w:rsidP="00A03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</w:t>
            </w:r>
            <w:r w:rsidR="00DB1556">
              <w:rPr>
                <w:rFonts w:ascii="Times New Roman" w:hAnsi="Times New Roman" w:cs="Times New Roman"/>
                <w:sz w:val="28"/>
                <w:szCs w:val="28"/>
              </w:rPr>
              <w:t>Праздничная салфетка». Резание ткани по нанесённым меткам</w:t>
            </w:r>
            <w:r w:rsidR="0009158C">
              <w:rPr>
                <w:rFonts w:ascii="Times New Roman" w:hAnsi="Times New Roman" w:cs="Times New Roman"/>
                <w:sz w:val="28"/>
                <w:szCs w:val="28"/>
              </w:rPr>
              <w:t>. Шов «стебельчатый».</w:t>
            </w:r>
            <w:r w:rsidR="009D7CC7">
              <w:rPr>
                <w:rFonts w:ascii="Times New Roman" w:hAnsi="Times New Roman" w:cs="Times New Roman"/>
                <w:sz w:val="28"/>
                <w:szCs w:val="28"/>
              </w:rPr>
              <w:t xml:space="preserve"> Учить узнавать его на образцах и вышивках.</w:t>
            </w:r>
            <w:r w:rsidR="003C008E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модель шва.</w:t>
            </w:r>
            <w:r w:rsidR="00A9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5BF" w:rsidRPr="00577F40" w:rsidTr="00723460">
        <w:trPr>
          <w:cantSplit/>
          <w:trHeight w:val="2169"/>
        </w:trPr>
        <w:tc>
          <w:tcPr>
            <w:tcW w:w="547" w:type="dxa"/>
            <w:textDirection w:val="btLr"/>
          </w:tcPr>
          <w:p w:rsidR="00B215BF" w:rsidRPr="00577F40" w:rsidRDefault="00B215BF" w:rsidP="003B56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86" w:type="dxa"/>
          </w:tcPr>
          <w:p w:rsidR="00B215BF" w:rsidRPr="00577F40" w:rsidRDefault="00A9724C" w:rsidP="00DA5F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Продолжать знакомить </w:t>
            </w:r>
            <w:r w:rsidR="00B215BF">
              <w:rPr>
                <w:rFonts w:ascii="Times New Roman" w:hAnsi="Times New Roman" w:cs="Times New Roman"/>
                <w:sz w:val="28"/>
                <w:szCs w:val="28"/>
              </w:rPr>
              <w:t xml:space="preserve"> со свойствами ткани, из чего получают, где производят. Сравнить трикотажное полотно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шерсть, синтетику</w:t>
            </w:r>
            <w:r w:rsidR="00155F28">
              <w:rPr>
                <w:rFonts w:ascii="Times New Roman" w:hAnsi="Times New Roman" w:cs="Times New Roman"/>
                <w:sz w:val="28"/>
                <w:szCs w:val="28"/>
              </w:rPr>
              <w:t xml:space="preserve"> и ситец, рассмотреть вещи из этих тканей, особенности вышивки на них.</w:t>
            </w:r>
            <w:r w:rsidR="00B215BF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по теме</w:t>
            </w:r>
            <w:r w:rsidR="00D30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15BF">
              <w:rPr>
                <w:rFonts w:ascii="Times New Roman" w:hAnsi="Times New Roman" w:cs="Times New Roman"/>
                <w:sz w:val="28"/>
                <w:szCs w:val="28"/>
              </w:rPr>
              <w:t>Продолжен</w:t>
            </w:r>
            <w:r w:rsidR="00DA5F2F">
              <w:rPr>
                <w:rFonts w:ascii="Times New Roman" w:hAnsi="Times New Roman" w:cs="Times New Roman"/>
                <w:sz w:val="28"/>
                <w:szCs w:val="28"/>
              </w:rPr>
              <w:t>ие ра</w:t>
            </w:r>
            <w:r w:rsidR="00D303F9">
              <w:rPr>
                <w:rFonts w:ascii="Times New Roman" w:hAnsi="Times New Roman" w:cs="Times New Roman"/>
                <w:sz w:val="28"/>
                <w:szCs w:val="28"/>
              </w:rPr>
              <w:t>боты по украшению края салфетки</w:t>
            </w:r>
            <w:r w:rsidR="00D303F9" w:rsidRPr="00D303F9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в выполнении всех необходимых действий и </w:t>
            </w:r>
            <w:r w:rsidR="00D303F9" w:rsidRPr="00FA49DC">
              <w:rPr>
                <w:rFonts w:ascii="Times New Roman" w:hAnsi="Times New Roman" w:cs="Times New Roman"/>
                <w:sz w:val="28"/>
                <w:szCs w:val="28"/>
              </w:rPr>
              <w:t xml:space="preserve">правил. </w:t>
            </w:r>
            <w:r w:rsidR="00B215BF" w:rsidRPr="00FA49DC">
              <w:rPr>
                <w:rFonts w:ascii="Times New Roman" w:hAnsi="Times New Roman" w:cs="Times New Roman"/>
                <w:sz w:val="28"/>
                <w:szCs w:val="28"/>
              </w:rPr>
              <w:t xml:space="preserve"> Учить красиво сочетать нитки по цвету. </w:t>
            </w:r>
            <w:r w:rsidR="00D303F9" w:rsidRPr="00FA49DC">
              <w:rPr>
                <w:rFonts w:ascii="Times New Roman" w:hAnsi="Times New Roman" w:cs="Times New Roman"/>
                <w:sz w:val="28"/>
                <w:szCs w:val="28"/>
              </w:rPr>
              <w:t>Использовать, как знакомые швы, так и новые.</w:t>
            </w:r>
            <w:r w:rsidR="00B215BF" w:rsidRPr="00FA49DC">
              <w:rPr>
                <w:rFonts w:ascii="Times New Roman" w:hAnsi="Times New Roman" w:cs="Times New Roman"/>
                <w:sz w:val="28"/>
                <w:szCs w:val="28"/>
              </w:rPr>
              <w:t>Поощрять использование в общении знакомых пословиц и поговорок.</w:t>
            </w:r>
          </w:p>
        </w:tc>
        <w:tc>
          <w:tcPr>
            <w:tcW w:w="698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B215BF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BF" w:rsidRPr="00577F40" w:rsidRDefault="00B215BF" w:rsidP="003B5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15BF" w:rsidRPr="009A5F37" w:rsidRDefault="00B215BF" w:rsidP="009A5F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656"/>
        <w:gridCol w:w="7390"/>
        <w:gridCol w:w="709"/>
        <w:gridCol w:w="709"/>
      </w:tblGrid>
      <w:tr w:rsidR="00785A88" w:rsidTr="00785A88">
        <w:trPr>
          <w:cantSplit/>
          <w:trHeight w:val="2680"/>
        </w:trPr>
        <w:tc>
          <w:tcPr>
            <w:tcW w:w="656" w:type="dxa"/>
            <w:textDirection w:val="btLr"/>
          </w:tcPr>
          <w:p w:rsidR="00785A88" w:rsidRDefault="00785A88" w:rsidP="00785A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иллюстрации картин. Беседа по презентации «Вышивальщицы на полотнах живописцев» </w:t>
            </w: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2A">
              <w:rPr>
                <w:rFonts w:ascii="Times New Roman" w:hAnsi="Times New Roman" w:cs="Times New Roman"/>
                <w:sz w:val="28"/>
                <w:szCs w:val="28"/>
              </w:rPr>
              <w:t xml:space="preserve">  Шов «козлик».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модель шва. Включить его в оформление края салфетки. </w:t>
            </w:r>
            <w:r w:rsidRPr="0036102A">
              <w:rPr>
                <w:rFonts w:ascii="Times New Roman" w:hAnsi="Times New Roman" w:cs="Times New Roman"/>
                <w:sz w:val="28"/>
                <w:szCs w:val="28"/>
              </w:rPr>
              <w:t>Учить запяливать ткань в пяльцы. Знакомить с правилами работы на пяльцах.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выполнять новые действия. Рассмотреть вышивки с зимней тематикой. Познакомить с разнообразием синего цвета. Игра: «Подбери нитки для зимы». Мини-выставка «Что умеет моя мама». Привлечь родителей к совместной с детьми деятельности. Поощрять использование в общении поговорок и пословиц, загадывание загадок.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A88" w:rsidTr="00785A88">
        <w:trPr>
          <w:cantSplit/>
          <w:trHeight w:val="2808"/>
        </w:trPr>
        <w:tc>
          <w:tcPr>
            <w:tcW w:w="656" w:type="dxa"/>
            <w:textDirection w:val="btLr"/>
          </w:tcPr>
          <w:p w:rsidR="00785A88" w:rsidRDefault="00785A88" w:rsidP="00785A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Расширять представление о вышивке. З</w:t>
            </w:r>
            <w:r w:rsidRPr="00CA786D">
              <w:rPr>
                <w:rFonts w:ascii="Times New Roman" w:hAnsi="Times New Roman" w:cs="Times New Roman"/>
                <w:sz w:val="28"/>
                <w:szCs w:val="28"/>
              </w:rPr>
              <w:t>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 новым швом «тамбурный</w:t>
            </w:r>
            <w:r w:rsidRPr="00CA786D">
              <w:rPr>
                <w:rFonts w:ascii="Times New Roman" w:hAnsi="Times New Roman" w:cs="Times New Roman"/>
                <w:sz w:val="28"/>
                <w:szCs w:val="28"/>
              </w:rPr>
              <w:t>», учить узнавать его на образцах.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 работу над салфеткой. Упражнять в действии  шов «стебельчатый», «тамбурный» и др., оказывая поддержку каждому ребёнку. Поддерживать интерес к творческой работе и заучиванию новых загадок, стихов и поговорок по теме. </w:t>
            </w:r>
            <w:r w:rsidRPr="00A26C0E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всех необходимых действий и правил.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работы «Праздничная салфетка». </w:t>
            </w:r>
            <w:r w:rsidRPr="001C2D17">
              <w:rPr>
                <w:rFonts w:ascii="Times New Roman" w:hAnsi="Times New Roman" w:cs="Times New Roman"/>
                <w:sz w:val="28"/>
                <w:szCs w:val="28"/>
              </w:rPr>
              <w:t>Учить оценивать полученный результат с позиции цели.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A88" w:rsidTr="00785A88">
        <w:trPr>
          <w:cantSplit/>
          <w:trHeight w:val="2680"/>
        </w:trPr>
        <w:tc>
          <w:tcPr>
            <w:tcW w:w="656" w:type="dxa"/>
            <w:textDirection w:val="btLr"/>
          </w:tcPr>
          <w:p w:rsidR="00785A88" w:rsidRDefault="00785A88" w:rsidP="009A5F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2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0408F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пуговицы и их </w:t>
            </w:r>
            <w:r w:rsidRPr="000408FD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пришивать пуговицы с двумя и четырьмя дырочками. Сделать бахрому на салфетках. Упражнять детей в новых для них действиях, оказывая каждому помощь и поддержку. </w:t>
            </w:r>
          </w:p>
          <w:p w:rsidR="00785A88" w:rsidRPr="006D07C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Сувенир из фетра  (визитница, чехол для телефона, игольница, игрушка)</w:t>
            </w:r>
            <w:r w:rsidRPr="006D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на достижение результата, путём совершенствования умений. Пробуждать творческую активность детей. Дать возможность самостоятельно выбрать образец, обсудить порядок выполнения, какие можно ввести изменения или дополнения,  подобрать выкройки и материал. Шов «петельный». Расширять представление о домашнем рукоделии, просматривая видеоролики или мастер-классы. Обучать умению подбирать гармоничные сочетания цвета основы и ниток, бусин, пуговиц, тесьмы.  </w:t>
            </w: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A88" w:rsidTr="00785A88">
        <w:trPr>
          <w:cantSplit/>
          <w:trHeight w:val="2808"/>
        </w:trPr>
        <w:tc>
          <w:tcPr>
            <w:tcW w:w="656" w:type="dxa"/>
            <w:textDirection w:val="btLr"/>
          </w:tcPr>
          <w:p w:rsidR="00785A88" w:rsidRDefault="00785A88" w:rsidP="009A5F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Завершить изготовление подарка. Дать возможность ощутить значимость своего труда, полезность. Учить работать аккуратно, с удовольствием.  Выбор занятия по желанию. Помочь определиться с творческим решением. </w:t>
            </w:r>
            <w:r w:rsidRPr="00F53886">
              <w:rPr>
                <w:rFonts w:ascii="Times New Roman" w:hAnsi="Times New Roman" w:cs="Times New Roman"/>
                <w:sz w:val="28"/>
                <w:szCs w:val="28"/>
              </w:rPr>
              <w:t>Помочь каждому обдумать путь к осуществлению замысла, оказать индивидуальную помощь в практической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видеороликов, дидактические игры, разгадывание кроссвордов  и т.п. с использованием интерактивной доски.</w:t>
            </w: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5A88" w:rsidTr="00785A88">
        <w:trPr>
          <w:cantSplit/>
          <w:trHeight w:val="2808"/>
        </w:trPr>
        <w:tc>
          <w:tcPr>
            <w:tcW w:w="656" w:type="dxa"/>
            <w:textDirection w:val="btLr"/>
          </w:tcPr>
          <w:p w:rsidR="00785A88" w:rsidRDefault="00785A88" w:rsidP="00785A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выставке. Подготовка к проведению творческого досуга  («Емелины  смотрины», «Посиделки»  или др.). Разучить песни, стихи, и т. д. Дать и закрепить понятие о взаимосвязи народного прикладного, устного и музыкального творчества.  Дать возможность детям продемонстрировать свои способности, показать, чему научились. Продолжить  практическую работу. 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A88" w:rsidTr="00785A88">
        <w:trPr>
          <w:cantSplit/>
          <w:trHeight w:val="1751"/>
        </w:trPr>
        <w:tc>
          <w:tcPr>
            <w:tcW w:w="656" w:type="dxa"/>
            <w:textDirection w:val="btLr"/>
          </w:tcPr>
          <w:p w:rsidR="00785A88" w:rsidRDefault="00785A88" w:rsidP="00785A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90" w:type="dxa"/>
          </w:tcPr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Творческий досуг. Завершить изготовление и украшение сувениров. Анализ результатов. Учить оценивать полученный результат с позиции цели. Повторение и закрепление полученных знаний.  Выставка «Умелец да рукоделец себе и людям радость приносит».  Познакомить с вышивкой крестиком и гладью, дать представление о способах  и особенностях этих видов вышивки. Показать красоту и изделий, Ориентировать детей на то, чтобы они продолжили заниматься вышиванием после окончания детского сада в кружках и самостоятельно.</w:t>
            </w:r>
          </w:p>
          <w:p w:rsidR="00785A88" w:rsidRDefault="00785A88" w:rsidP="00785A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85A88" w:rsidRDefault="00785A88" w:rsidP="00785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15BF" w:rsidRDefault="00B215BF" w:rsidP="00B215B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215BF" w:rsidRDefault="00B215BF" w:rsidP="00B215B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215BF" w:rsidRDefault="00B215BF" w:rsidP="00B215B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215BF" w:rsidSect="00682901">
      <w:footerReference w:type="default" r:id="rId13"/>
      <w:pgSz w:w="11906" w:h="16838"/>
      <w:pgMar w:top="851" w:right="851" w:bottom="45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29" w:rsidRDefault="00745B29" w:rsidP="00F72934">
      <w:pPr>
        <w:spacing w:after="0" w:line="240" w:lineRule="auto"/>
      </w:pPr>
      <w:r>
        <w:separator/>
      </w:r>
    </w:p>
  </w:endnote>
  <w:endnote w:type="continuationSeparator" w:id="0">
    <w:p w:rsidR="00745B29" w:rsidRDefault="00745B29" w:rsidP="00F7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52803"/>
      <w:docPartObj>
        <w:docPartGallery w:val="Page Numbers (Bottom of Page)"/>
        <w:docPartUnique/>
      </w:docPartObj>
    </w:sdtPr>
    <w:sdtContent>
      <w:p w:rsidR="00E63403" w:rsidRDefault="00E634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97">
          <w:rPr>
            <w:noProof/>
          </w:rPr>
          <w:t>17</w:t>
        </w:r>
        <w:r>
          <w:fldChar w:fldCharType="end"/>
        </w:r>
      </w:p>
    </w:sdtContent>
  </w:sdt>
  <w:p w:rsidR="00E63403" w:rsidRDefault="00E63403" w:rsidP="00866C2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29" w:rsidRDefault="00745B29" w:rsidP="00F72934">
      <w:pPr>
        <w:spacing w:after="0" w:line="240" w:lineRule="auto"/>
      </w:pPr>
      <w:r>
        <w:separator/>
      </w:r>
    </w:p>
  </w:footnote>
  <w:footnote w:type="continuationSeparator" w:id="0">
    <w:p w:rsidR="00745B29" w:rsidRDefault="00745B29" w:rsidP="00F7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31C"/>
    <w:multiLevelType w:val="hybridMultilevel"/>
    <w:tmpl w:val="F42E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C8F"/>
    <w:multiLevelType w:val="multilevel"/>
    <w:tmpl w:val="4AFC0B82"/>
    <w:lvl w:ilvl="0">
      <w:start w:val="3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9870D5"/>
    <w:multiLevelType w:val="hybridMultilevel"/>
    <w:tmpl w:val="B2BC5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8002C"/>
    <w:multiLevelType w:val="hybridMultilevel"/>
    <w:tmpl w:val="ED5ECF4E"/>
    <w:lvl w:ilvl="0" w:tplc="263C1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180AED"/>
    <w:multiLevelType w:val="hybridMultilevel"/>
    <w:tmpl w:val="0776AEA0"/>
    <w:lvl w:ilvl="0" w:tplc="DC4E4B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A34281"/>
    <w:multiLevelType w:val="hybridMultilevel"/>
    <w:tmpl w:val="FC166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9798D"/>
    <w:multiLevelType w:val="hybridMultilevel"/>
    <w:tmpl w:val="F5B250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78152C"/>
    <w:multiLevelType w:val="hybridMultilevel"/>
    <w:tmpl w:val="F43EAC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FBF07EC"/>
    <w:multiLevelType w:val="hybridMultilevel"/>
    <w:tmpl w:val="1B4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509D0"/>
    <w:multiLevelType w:val="hybridMultilevel"/>
    <w:tmpl w:val="4B382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45241F"/>
    <w:multiLevelType w:val="multilevel"/>
    <w:tmpl w:val="E28490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253A655E"/>
    <w:multiLevelType w:val="hybridMultilevel"/>
    <w:tmpl w:val="AE70A96C"/>
    <w:lvl w:ilvl="0" w:tplc="C36CB37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25C64ACB"/>
    <w:multiLevelType w:val="hybridMultilevel"/>
    <w:tmpl w:val="020603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B7F6349"/>
    <w:multiLevelType w:val="hybridMultilevel"/>
    <w:tmpl w:val="5A7E0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F0899"/>
    <w:multiLevelType w:val="hybridMultilevel"/>
    <w:tmpl w:val="1002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24E24"/>
    <w:multiLevelType w:val="hybridMultilevel"/>
    <w:tmpl w:val="C75A824C"/>
    <w:lvl w:ilvl="0" w:tplc="C0563E76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6">
    <w:nsid w:val="3175055B"/>
    <w:multiLevelType w:val="hybridMultilevel"/>
    <w:tmpl w:val="76A40DBC"/>
    <w:lvl w:ilvl="0" w:tplc="E2E04BA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66E639A"/>
    <w:multiLevelType w:val="hybridMultilevel"/>
    <w:tmpl w:val="CA56BA98"/>
    <w:lvl w:ilvl="0" w:tplc="263C1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197AD2"/>
    <w:multiLevelType w:val="hybridMultilevel"/>
    <w:tmpl w:val="4D84583C"/>
    <w:lvl w:ilvl="0" w:tplc="263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C1229"/>
    <w:multiLevelType w:val="hybridMultilevel"/>
    <w:tmpl w:val="D1506C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8D631E1"/>
    <w:multiLevelType w:val="hybridMultilevel"/>
    <w:tmpl w:val="47E6BA42"/>
    <w:lvl w:ilvl="0" w:tplc="263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25BA6"/>
    <w:multiLevelType w:val="hybridMultilevel"/>
    <w:tmpl w:val="70D29D6E"/>
    <w:lvl w:ilvl="0" w:tplc="263C105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B60237A"/>
    <w:multiLevelType w:val="hybridMultilevel"/>
    <w:tmpl w:val="7F44C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3E2358"/>
    <w:multiLevelType w:val="multilevel"/>
    <w:tmpl w:val="2D86D5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3E5E5735"/>
    <w:multiLevelType w:val="hybridMultilevel"/>
    <w:tmpl w:val="AD727E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091EA3"/>
    <w:multiLevelType w:val="hybridMultilevel"/>
    <w:tmpl w:val="2E84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F3779"/>
    <w:multiLevelType w:val="multilevel"/>
    <w:tmpl w:val="6E763D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44D430C2"/>
    <w:multiLevelType w:val="hybridMultilevel"/>
    <w:tmpl w:val="8892D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05538E"/>
    <w:multiLevelType w:val="multilevel"/>
    <w:tmpl w:val="145C6210"/>
    <w:lvl w:ilvl="0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29">
    <w:nsid w:val="577C7C90"/>
    <w:multiLevelType w:val="hybridMultilevel"/>
    <w:tmpl w:val="FB6C18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17C1B1B"/>
    <w:multiLevelType w:val="hybridMultilevel"/>
    <w:tmpl w:val="14D46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7214AA"/>
    <w:multiLevelType w:val="hybridMultilevel"/>
    <w:tmpl w:val="C33EA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F80D22"/>
    <w:multiLevelType w:val="hybridMultilevel"/>
    <w:tmpl w:val="109690F0"/>
    <w:lvl w:ilvl="0" w:tplc="2FA4F6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C7395D"/>
    <w:multiLevelType w:val="hybridMultilevel"/>
    <w:tmpl w:val="EEBAD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24"/>
  </w:num>
  <w:num w:numId="9">
    <w:abstractNumId w:val="6"/>
  </w:num>
  <w:num w:numId="10">
    <w:abstractNumId w:val="0"/>
  </w:num>
  <w:num w:numId="11">
    <w:abstractNumId w:val="21"/>
  </w:num>
  <w:num w:numId="12">
    <w:abstractNumId w:val="18"/>
  </w:num>
  <w:num w:numId="13">
    <w:abstractNumId w:val="29"/>
  </w:num>
  <w:num w:numId="14">
    <w:abstractNumId w:val="17"/>
  </w:num>
  <w:num w:numId="15">
    <w:abstractNumId w:val="3"/>
  </w:num>
  <w:num w:numId="16">
    <w:abstractNumId w:val="27"/>
  </w:num>
  <w:num w:numId="17">
    <w:abstractNumId w:val="31"/>
  </w:num>
  <w:num w:numId="18">
    <w:abstractNumId w:val="7"/>
  </w:num>
  <w:num w:numId="19">
    <w:abstractNumId w:val="25"/>
  </w:num>
  <w:num w:numId="20">
    <w:abstractNumId w:val="33"/>
  </w:num>
  <w:num w:numId="21">
    <w:abstractNumId w:val="8"/>
  </w:num>
  <w:num w:numId="22">
    <w:abstractNumId w:val="22"/>
  </w:num>
  <w:num w:numId="23">
    <w:abstractNumId w:val="9"/>
  </w:num>
  <w:num w:numId="24">
    <w:abstractNumId w:val="12"/>
  </w:num>
  <w:num w:numId="25">
    <w:abstractNumId w:val="11"/>
  </w:num>
  <w:num w:numId="26">
    <w:abstractNumId w:val="26"/>
  </w:num>
  <w:num w:numId="27">
    <w:abstractNumId w:val="28"/>
  </w:num>
  <w:num w:numId="28">
    <w:abstractNumId w:val="4"/>
  </w:num>
  <w:num w:numId="29">
    <w:abstractNumId w:val="15"/>
  </w:num>
  <w:num w:numId="30">
    <w:abstractNumId w:val="16"/>
  </w:num>
  <w:num w:numId="31">
    <w:abstractNumId w:val="1"/>
  </w:num>
  <w:num w:numId="32">
    <w:abstractNumId w:val="10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2"/>
    <w:rsid w:val="0000152D"/>
    <w:rsid w:val="000059F1"/>
    <w:rsid w:val="000158DC"/>
    <w:rsid w:val="000165D5"/>
    <w:rsid w:val="0002102B"/>
    <w:rsid w:val="0002488C"/>
    <w:rsid w:val="00024E59"/>
    <w:rsid w:val="00030F2F"/>
    <w:rsid w:val="0003734F"/>
    <w:rsid w:val="000408FD"/>
    <w:rsid w:val="00040E0F"/>
    <w:rsid w:val="0004119E"/>
    <w:rsid w:val="00043344"/>
    <w:rsid w:val="00045D23"/>
    <w:rsid w:val="000508DB"/>
    <w:rsid w:val="0005738B"/>
    <w:rsid w:val="000578E6"/>
    <w:rsid w:val="00062550"/>
    <w:rsid w:val="00065DCD"/>
    <w:rsid w:val="00070444"/>
    <w:rsid w:val="00072A6A"/>
    <w:rsid w:val="0007539C"/>
    <w:rsid w:val="000848A7"/>
    <w:rsid w:val="00085125"/>
    <w:rsid w:val="0008518A"/>
    <w:rsid w:val="0009041C"/>
    <w:rsid w:val="0009158C"/>
    <w:rsid w:val="00094787"/>
    <w:rsid w:val="0009556E"/>
    <w:rsid w:val="00096D93"/>
    <w:rsid w:val="000970DB"/>
    <w:rsid w:val="00097978"/>
    <w:rsid w:val="000A4C57"/>
    <w:rsid w:val="000A526E"/>
    <w:rsid w:val="000A6416"/>
    <w:rsid w:val="000B17F3"/>
    <w:rsid w:val="000C47B9"/>
    <w:rsid w:val="000C59AF"/>
    <w:rsid w:val="000C7C5E"/>
    <w:rsid w:val="000D05CC"/>
    <w:rsid w:val="000D069A"/>
    <w:rsid w:val="000D22A2"/>
    <w:rsid w:val="000D4B3D"/>
    <w:rsid w:val="000E0E37"/>
    <w:rsid w:val="000E4094"/>
    <w:rsid w:val="000E6926"/>
    <w:rsid w:val="000F19BB"/>
    <w:rsid w:val="000F1E21"/>
    <w:rsid w:val="00107A01"/>
    <w:rsid w:val="00110119"/>
    <w:rsid w:val="001268A4"/>
    <w:rsid w:val="00127038"/>
    <w:rsid w:val="001425FB"/>
    <w:rsid w:val="00152119"/>
    <w:rsid w:val="00153218"/>
    <w:rsid w:val="00155F28"/>
    <w:rsid w:val="0016195D"/>
    <w:rsid w:val="00165086"/>
    <w:rsid w:val="00172E30"/>
    <w:rsid w:val="0017341C"/>
    <w:rsid w:val="00174C15"/>
    <w:rsid w:val="0017760D"/>
    <w:rsid w:val="00181AA8"/>
    <w:rsid w:val="00182720"/>
    <w:rsid w:val="0018700E"/>
    <w:rsid w:val="00194518"/>
    <w:rsid w:val="001A228A"/>
    <w:rsid w:val="001A3578"/>
    <w:rsid w:val="001A3BCA"/>
    <w:rsid w:val="001A53CC"/>
    <w:rsid w:val="001A61B9"/>
    <w:rsid w:val="001A7952"/>
    <w:rsid w:val="001B197B"/>
    <w:rsid w:val="001B1987"/>
    <w:rsid w:val="001B7BD8"/>
    <w:rsid w:val="001C12EC"/>
    <w:rsid w:val="001C19E6"/>
    <w:rsid w:val="001C1E1E"/>
    <w:rsid w:val="001C2D17"/>
    <w:rsid w:val="001D12F7"/>
    <w:rsid w:val="001D3F80"/>
    <w:rsid w:val="001D42DD"/>
    <w:rsid w:val="001D6C56"/>
    <w:rsid w:val="001E248D"/>
    <w:rsid w:val="001E45A8"/>
    <w:rsid w:val="001E642E"/>
    <w:rsid w:val="001E6537"/>
    <w:rsid w:val="001F190B"/>
    <w:rsid w:val="001F3C2C"/>
    <w:rsid w:val="002047D4"/>
    <w:rsid w:val="00204B61"/>
    <w:rsid w:val="00206318"/>
    <w:rsid w:val="00216F52"/>
    <w:rsid w:val="00221252"/>
    <w:rsid w:val="002224E0"/>
    <w:rsid w:val="00222922"/>
    <w:rsid w:val="002242AE"/>
    <w:rsid w:val="00225BA5"/>
    <w:rsid w:val="00227170"/>
    <w:rsid w:val="00227C9D"/>
    <w:rsid w:val="00235015"/>
    <w:rsid w:val="0023692F"/>
    <w:rsid w:val="002443B7"/>
    <w:rsid w:val="00244DAC"/>
    <w:rsid w:val="002459D3"/>
    <w:rsid w:val="00251F6D"/>
    <w:rsid w:val="002528F5"/>
    <w:rsid w:val="00253D94"/>
    <w:rsid w:val="0025647D"/>
    <w:rsid w:val="002570EE"/>
    <w:rsid w:val="00257A7C"/>
    <w:rsid w:val="00261CB0"/>
    <w:rsid w:val="00272B3A"/>
    <w:rsid w:val="00275076"/>
    <w:rsid w:val="0027527A"/>
    <w:rsid w:val="002767E6"/>
    <w:rsid w:val="002774A5"/>
    <w:rsid w:val="002824D7"/>
    <w:rsid w:val="002853DE"/>
    <w:rsid w:val="00293081"/>
    <w:rsid w:val="00294CD4"/>
    <w:rsid w:val="002967F2"/>
    <w:rsid w:val="002A3751"/>
    <w:rsid w:val="002A5514"/>
    <w:rsid w:val="002A6B2E"/>
    <w:rsid w:val="002B1C92"/>
    <w:rsid w:val="002B1CD5"/>
    <w:rsid w:val="002B22BE"/>
    <w:rsid w:val="002B335E"/>
    <w:rsid w:val="002B755E"/>
    <w:rsid w:val="002C19A8"/>
    <w:rsid w:val="002C214E"/>
    <w:rsid w:val="002C5DEC"/>
    <w:rsid w:val="002C5EC3"/>
    <w:rsid w:val="002D0935"/>
    <w:rsid w:val="002D23EA"/>
    <w:rsid w:val="002D698D"/>
    <w:rsid w:val="002E16EF"/>
    <w:rsid w:val="002E4C13"/>
    <w:rsid w:val="002E5D9C"/>
    <w:rsid w:val="002F1BE3"/>
    <w:rsid w:val="002F4A6D"/>
    <w:rsid w:val="00300FCA"/>
    <w:rsid w:val="00304B8B"/>
    <w:rsid w:val="0031205F"/>
    <w:rsid w:val="00323238"/>
    <w:rsid w:val="0032486B"/>
    <w:rsid w:val="003248EB"/>
    <w:rsid w:val="003331BA"/>
    <w:rsid w:val="0033328F"/>
    <w:rsid w:val="00334C6E"/>
    <w:rsid w:val="00336088"/>
    <w:rsid w:val="00337572"/>
    <w:rsid w:val="003453FC"/>
    <w:rsid w:val="0035419E"/>
    <w:rsid w:val="0036102A"/>
    <w:rsid w:val="0036564F"/>
    <w:rsid w:val="00366DD2"/>
    <w:rsid w:val="00372F04"/>
    <w:rsid w:val="00375A0A"/>
    <w:rsid w:val="00380656"/>
    <w:rsid w:val="00382246"/>
    <w:rsid w:val="0038346D"/>
    <w:rsid w:val="00390EFB"/>
    <w:rsid w:val="00392D03"/>
    <w:rsid w:val="00393831"/>
    <w:rsid w:val="003941AB"/>
    <w:rsid w:val="00394285"/>
    <w:rsid w:val="00394511"/>
    <w:rsid w:val="00395C3E"/>
    <w:rsid w:val="003971F3"/>
    <w:rsid w:val="003B1800"/>
    <w:rsid w:val="003B241A"/>
    <w:rsid w:val="003B56DB"/>
    <w:rsid w:val="003B7142"/>
    <w:rsid w:val="003B79EA"/>
    <w:rsid w:val="003B7C6F"/>
    <w:rsid w:val="003C008E"/>
    <w:rsid w:val="003C22B0"/>
    <w:rsid w:val="003C6FF3"/>
    <w:rsid w:val="003D1E69"/>
    <w:rsid w:val="003E1C3C"/>
    <w:rsid w:val="003E3CB1"/>
    <w:rsid w:val="003F02DA"/>
    <w:rsid w:val="003F20B5"/>
    <w:rsid w:val="003F51FC"/>
    <w:rsid w:val="0040136A"/>
    <w:rsid w:val="0040366E"/>
    <w:rsid w:val="00406EAF"/>
    <w:rsid w:val="00407E93"/>
    <w:rsid w:val="00411343"/>
    <w:rsid w:val="004148E5"/>
    <w:rsid w:val="004211AC"/>
    <w:rsid w:val="00423FF9"/>
    <w:rsid w:val="00425539"/>
    <w:rsid w:val="004257A2"/>
    <w:rsid w:val="00433699"/>
    <w:rsid w:val="004439EB"/>
    <w:rsid w:val="00445B5B"/>
    <w:rsid w:val="00447B2E"/>
    <w:rsid w:val="00451FC0"/>
    <w:rsid w:val="00452244"/>
    <w:rsid w:val="00455086"/>
    <w:rsid w:val="004616CD"/>
    <w:rsid w:val="00461B64"/>
    <w:rsid w:val="00461D68"/>
    <w:rsid w:val="004626C2"/>
    <w:rsid w:val="00463B19"/>
    <w:rsid w:val="004710C4"/>
    <w:rsid w:val="00473497"/>
    <w:rsid w:val="00477AD8"/>
    <w:rsid w:val="00480A5C"/>
    <w:rsid w:val="00482DFB"/>
    <w:rsid w:val="00484A38"/>
    <w:rsid w:val="0048780A"/>
    <w:rsid w:val="00492C20"/>
    <w:rsid w:val="00493002"/>
    <w:rsid w:val="004934A8"/>
    <w:rsid w:val="00494115"/>
    <w:rsid w:val="00495759"/>
    <w:rsid w:val="00496955"/>
    <w:rsid w:val="004A2417"/>
    <w:rsid w:val="004A3D2E"/>
    <w:rsid w:val="004A7941"/>
    <w:rsid w:val="004B2BB1"/>
    <w:rsid w:val="004B525D"/>
    <w:rsid w:val="004C21EA"/>
    <w:rsid w:val="004C5AED"/>
    <w:rsid w:val="004C6122"/>
    <w:rsid w:val="004D47DB"/>
    <w:rsid w:val="004D601A"/>
    <w:rsid w:val="004D6EB9"/>
    <w:rsid w:val="004E21A2"/>
    <w:rsid w:val="004E3825"/>
    <w:rsid w:val="004F0AD1"/>
    <w:rsid w:val="004F19D5"/>
    <w:rsid w:val="004F20D4"/>
    <w:rsid w:val="004F3ADF"/>
    <w:rsid w:val="004F55CD"/>
    <w:rsid w:val="00505E32"/>
    <w:rsid w:val="00506336"/>
    <w:rsid w:val="00514112"/>
    <w:rsid w:val="00520473"/>
    <w:rsid w:val="00521A86"/>
    <w:rsid w:val="00526B2D"/>
    <w:rsid w:val="00527481"/>
    <w:rsid w:val="00530615"/>
    <w:rsid w:val="00534DED"/>
    <w:rsid w:val="0053500A"/>
    <w:rsid w:val="00542EE0"/>
    <w:rsid w:val="005440DF"/>
    <w:rsid w:val="00544BBD"/>
    <w:rsid w:val="00550154"/>
    <w:rsid w:val="00550A94"/>
    <w:rsid w:val="0055508D"/>
    <w:rsid w:val="005557BE"/>
    <w:rsid w:val="00556128"/>
    <w:rsid w:val="0056120E"/>
    <w:rsid w:val="00563E68"/>
    <w:rsid w:val="00564B2C"/>
    <w:rsid w:val="00564FDB"/>
    <w:rsid w:val="00565555"/>
    <w:rsid w:val="0056584D"/>
    <w:rsid w:val="00572092"/>
    <w:rsid w:val="00573AFE"/>
    <w:rsid w:val="00574E1B"/>
    <w:rsid w:val="00577F40"/>
    <w:rsid w:val="00582CA9"/>
    <w:rsid w:val="005A3993"/>
    <w:rsid w:val="005A5BBF"/>
    <w:rsid w:val="005A64A4"/>
    <w:rsid w:val="005A6B4F"/>
    <w:rsid w:val="005A70A9"/>
    <w:rsid w:val="005C470B"/>
    <w:rsid w:val="005C698D"/>
    <w:rsid w:val="005C774A"/>
    <w:rsid w:val="005D1AE9"/>
    <w:rsid w:val="005D57B3"/>
    <w:rsid w:val="005E1385"/>
    <w:rsid w:val="005E4E6D"/>
    <w:rsid w:val="005F02CE"/>
    <w:rsid w:val="005F1212"/>
    <w:rsid w:val="005F3837"/>
    <w:rsid w:val="005F5498"/>
    <w:rsid w:val="005F6355"/>
    <w:rsid w:val="005F656A"/>
    <w:rsid w:val="005F70B6"/>
    <w:rsid w:val="0060006D"/>
    <w:rsid w:val="0060021C"/>
    <w:rsid w:val="00601B43"/>
    <w:rsid w:val="006036E2"/>
    <w:rsid w:val="00611064"/>
    <w:rsid w:val="00611ABF"/>
    <w:rsid w:val="006121B2"/>
    <w:rsid w:val="006160B0"/>
    <w:rsid w:val="0062021A"/>
    <w:rsid w:val="006240D3"/>
    <w:rsid w:val="00625CB8"/>
    <w:rsid w:val="006303ED"/>
    <w:rsid w:val="00631892"/>
    <w:rsid w:val="006342A9"/>
    <w:rsid w:val="00635D4A"/>
    <w:rsid w:val="00641015"/>
    <w:rsid w:val="00642D57"/>
    <w:rsid w:val="00643E1F"/>
    <w:rsid w:val="00643F74"/>
    <w:rsid w:val="006440C6"/>
    <w:rsid w:val="00645643"/>
    <w:rsid w:val="006524E3"/>
    <w:rsid w:val="006602EB"/>
    <w:rsid w:val="00665938"/>
    <w:rsid w:val="0067007E"/>
    <w:rsid w:val="00672297"/>
    <w:rsid w:val="00673057"/>
    <w:rsid w:val="006754BF"/>
    <w:rsid w:val="006756BC"/>
    <w:rsid w:val="0067619E"/>
    <w:rsid w:val="00677359"/>
    <w:rsid w:val="00680D6C"/>
    <w:rsid w:val="00682901"/>
    <w:rsid w:val="00686015"/>
    <w:rsid w:val="0068613C"/>
    <w:rsid w:val="0069548B"/>
    <w:rsid w:val="00695BC0"/>
    <w:rsid w:val="00695D05"/>
    <w:rsid w:val="006B2585"/>
    <w:rsid w:val="006B4342"/>
    <w:rsid w:val="006B4F56"/>
    <w:rsid w:val="006B6BD9"/>
    <w:rsid w:val="006C0759"/>
    <w:rsid w:val="006C2825"/>
    <w:rsid w:val="006D07C8"/>
    <w:rsid w:val="006D4AD9"/>
    <w:rsid w:val="006D6481"/>
    <w:rsid w:val="006E0F6D"/>
    <w:rsid w:val="006E188A"/>
    <w:rsid w:val="006E5E71"/>
    <w:rsid w:val="006E6D1F"/>
    <w:rsid w:val="006F09B2"/>
    <w:rsid w:val="006F13E4"/>
    <w:rsid w:val="006F14B2"/>
    <w:rsid w:val="006F611F"/>
    <w:rsid w:val="00702BF5"/>
    <w:rsid w:val="00704B42"/>
    <w:rsid w:val="007054D1"/>
    <w:rsid w:val="00706CC6"/>
    <w:rsid w:val="00707A15"/>
    <w:rsid w:val="00710990"/>
    <w:rsid w:val="007120F3"/>
    <w:rsid w:val="0071312B"/>
    <w:rsid w:val="00714D36"/>
    <w:rsid w:val="00715D49"/>
    <w:rsid w:val="007169FA"/>
    <w:rsid w:val="007208EC"/>
    <w:rsid w:val="0072138F"/>
    <w:rsid w:val="00721EE8"/>
    <w:rsid w:val="00723460"/>
    <w:rsid w:val="007249E1"/>
    <w:rsid w:val="00726480"/>
    <w:rsid w:val="00734AA0"/>
    <w:rsid w:val="007363DA"/>
    <w:rsid w:val="00744D37"/>
    <w:rsid w:val="00745948"/>
    <w:rsid w:val="00745B29"/>
    <w:rsid w:val="0074724C"/>
    <w:rsid w:val="007501D9"/>
    <w:rsid w:val="00750F5E"/>
    <w:rsid w:val="00751490"/>
    <w:rsid w:val="00761D3D"/>
    <w:rsid w:val="00765591"/>
    <w:rsid w:val="00765EFB"/>
    <w:rsid w:val="00780E89"/>
    <w:rsid w:val="007811A7"/>
    <w:rsid w:val="00782C4F"/>
    <w:rsid w:val="00785A88"/>
    <w:rsid w:val="00786C8B"/>
    <w:rsid w:val="00787DCF"/>
    <w:rsid w:val="0079128C"/>
    <w:rsid w:val="007A090A"/>
    <w:rsid w:val="007A3A42"/>
    <w:rsid w:val="007A531B"/>
    <w:rsid w:val="007B29D1"/>
    <w:rsid w:val="007B61DD"/>
    <w:rsid w:val="007C0B7A"/>
    <w:rsid w:val="007D52C1"/>
    <w:rsid w:val="007E025C"/>
    <w:rsid w:val="007E60C1"/>
    <w:rsid w:val="007E6BD8"/>
    <w:rsid w:val="007F2187"/>
    <w:rsid w:val="007F5462"/>
    <w:rsid w:val="007F6711"/>
    <w:rsid w:val="00804634"/>
    <w:rsid w:val="008060F9"/>
    <w:rsid w:val="0081085E"/>
    <w:rsid w:val="00810FA3"/>
    <w:rsid w:val="0081147A"/>
    <w:rsid w:val="00811FE9"/>
    <w:rsid w:val="008120B2"/>
    <w:rsid w:val="00813824"/>
    <w:rsid w:val="00826D57"/>
    <w:rsid w:val="0083076B"/>
    <w:rsid w:val="00830DFC"/>
    <w:rsid w:val="00831E5E"/>
    <w:rsid w:val="008337D4"/>
    <w:rsid w:val="00833E70"/>
    <w:rsid w:val="008363FA"/>
    <w:rsid w:val="00840438"/>
    <w:rsid w:val="00840867"/>
    <w:rsid w:val="008447AD"/>
    <w:rsid w:val="00846B3B"/>
    <w:rsid w:val="00847247"/>
    <w:rsid w:val="00847619"/>
    <w:rsid w:val="00851A30"/>
    <w:rsid w:val="0085531E"/>
    <w:rsid w:val="00866C26"/>
    <w:rsid w:val="00867BEB"/>
    <w:rsid w:val="00867E76"/>
    <w:rsid w:val="0087762B"/>
    <w:rsid w:val="00877C50"/>
    <w:rsid w:val="00882C6D"/>
    <w:rsid w:val="0089281B"/>
    <w:rsid w:val="008948E6"/>
    <w:rsid w:val="00894B0E"/>
    <w:rsid w:val="008961EA"/>
    <w:rsid w:val="008A02DE"/>
    <w:rsid w:val="008A0958"/>
    <w:rsid w:val="008A2669"/>
    <w:rsid w:val="008A3E04"/>
    <w:rsid w:val="008A51DC"/>
    <w:rsid w:val="008A7624"/>
    <w:rsid w:val="008B0D33"/>
    <w:rsid w:val="008B4024"/>
    <w:rsid w:val="008C1AFB"/>
    <w:rsid w:val="008D08D7"/>
    <w:rsid w:val="008D189F"/>
    <w:rsid w:val="008D25F2"/>
    <w:rsid w:val="008D2C2D"/>
    <w:rsid w:val="008E05B5"/>
    <w:rsid w:val="008E39A4"/>
    <w:rsid w:val="008E4413"/>
    <w:rsid w:val="008F62E5"/>
    <w:rsid w:val="00900A02"/>
    <w:rsid w:val="00901FC4"/>
    <w:rsid w:val="00904B26"/>
    <w:rsid w:val="00920D45"/>
    <w:rsid w:val="0092343A"/>
    <w:rsid w:val="00923AB5"/>
    <w:rsid w:val="0092540E"/>
    <w:rsid w:val="00933195"/>
    <w:rsid w:val="009369EE"/>
    <w:rsid w:val="00937CDC"/>
    <w:rsid w:val="009400AA"/>
    <w:rsid w:val="009427DA"/>
    <w:rsid w:val="009468BC"/>
    <w:rsid w:val="00946F7F"/>
    <w:rsid w:val="00950344"/>
    <w:rsid w:val="00951A41"/>
    <w:rsid w:val="00952A0F"/>
    <w:rsid w:val="00960F39"/>
    <w:rsid w:val="009615BC"/>
    <w:rsid w:val="009678A5"/>
    <w:rsid w:val="00973FD0"/>
    <w:rsid w:val="0097416E"/>
    <w:rsid w:val="00974B5A"/>
    <w:rsid w:val="00975EA7"/>
    <w:rsid w:val="009819FC"/>
    <w:rsid w:val="00983E9C"/>
    <w:rsid w:val="00990450"/>
    <w:rsid w:val="00991BD7"/>
    <w:rsid w:val="00992C9E"/>
    <w:rsid w:val="009A0099"/>
    <w:rsid w:val="009A0829"/>
    <w:rsid w:val="009A126F"/>
    <w:rsid w:val="009A13D1"/>
    <w:rsid w:val="009A29DF"/>
    <w:rsid w:val="009A5F37"/>
    <w:rsid w:val="009B3CBB"/>
    <w:rsid w:val="009B7793"/>
    <w:rsid w:val="009C1370"/>
    <w:rsid w:val="009C5243"/>
    <w:rsid w:val="009C69ED"/>
    <w:rsid w:val="009D1044"/>
    <w:rsid w:val="009D7CC7"/>
    <w:rsid w:val="009F1F32"/>
    <w:rsid w:val="009F2BD4"/>
    <w:rsid w:val="00A00AC4"/>
    <w:rsid w:val="00A036D7"/>
    <w:rsid w:val="00A07F82"/>
    <w:rsid w:val="00A1592C"/>
    <w:rsid w:val="00A25E5A"/>
    <w:rsid w:val="00A26C0E"/>
    <w:rsid w:val="00A26DF7"/>
    <w:rsid w:val="00A377D4"/>
    <w:rsid w:val="00A43D89"/>
    <w:rsid w:val="00A53AE7"/>
    <w:rsid w:val="00A53EB5"/>
    <w:rsid w:val="00A61FCF"/>
    <w:rsid w:val="00A62F10"/>
    <w:rsid w:val="00A63F94"/>
    <w:rsid w:val="00A66A3D"/>
    <w:rsid w:val="00A72C3B"/>
    <w:rsid w:val="00A73FCB"/>
    <w:rsid w:val="00A767ED"/>
    <w:rsid w:val="00A76CC7"/>
    <w:rsid w:val="00A8230B"/>
    <w:rsid w:val="00A852CD"/>
    <w:rsid w:val="00A87760"/>
    <w:rsid w:val="00A87A75"/>
    <w:rsid w:val="00A93193"/>
    <w:rsid w:val="00A96728"/>
    <w:rsid w:val="00A9724C"/>
    <w:rsid w:val="00AB0704"/>
    <w:rsid w:val="00AB12D2"/>
    <w:rsid w:val="00AB1C62"/>
    <w:rsid w:val="00AB74B9"/>
    <w:rsid w:val="00AB7779"/>
    <w:rsid w:val="00AB784E"/>
    <w:rsid w:val="00AC1CA2"/>
    <w:rsid w:val="00AC3A76"/>
    <w:rsid w:val="00AC3FA1"/>
    <w:rsid w:val="00AC7E48"/>
    <w:rsid w:val="00AD07E4"/>
    <w:rsid w:val="00AD0EA6"/>
    <w:rsid w:val="00AD6600"/>
    <w:rsid w:val="00AE2D26"/>
    <w:rsid w:val="00AE4C22"/>
    <w:rsid w:val="00AF5820"/>
    <w:rsid w:val="00AF7008"/>
    <w:rsid w:val="00AF72E0"/>
    <w:rsid w:val="00B03DC6"/>
    <w:rsid w:val="00B0472A"/>
    <w:rsid w:val="00B109D1"/>
    <w:rsid w:val="00B129A4"/>
    <w:rsid w:val="00B20019"/>
    <w:rsid w:val="00B215BF"/>
    <w:rsid w:val="00B240A3"/>
    <w:rsid w:val="00B27253"/>
    <w:rsid w:val="00B302D3"/>
    <w:rsid w:val="00B31E7B"/>
    <w:rsid w:val="00B324F0"/>
    <w:rsid w:val="00B33DED"/>
    <w:rsid w:val="00B349D2"/>
    <w:rsid w:val="00B43384"/>
    <w:rsid w:val="00B4382F"/>
    <w:rsid w:val="00B47773"/>
    <w:rsid w:val="00B51B9F"/>
    <w:rsid w:val="00B51CCE"/>
    <w:rsid w:val="00B560FC"/>
    <w:rsid w:val="00B56E3A"/>
    <w:rsid w:val="00B653D9"/>
    <w:rsid w:val="00B671AB"/>
    <w:rsid w:val="00B672F5"/>
    <w:rsid w:val="00B6798D"/>
    <w:rsid w:val="00B74A46"/>
    <w:rsid w:val="00B75555"/>
    <w:rsid w:val="00B75798"/>
    <w:rsid w:val="00B768D7"/>
    <w:rsid w:val="00B7790E"/>
    <w:rsid w:val="00B80945"/>
    <w:rsid w:val="00B8144C"/>
    <w:rsid w:val="00B82B01"/>
    <w:rsid w:val="00BA21A0"/>
    <w:rsid w:val="00BA489B"/>
    <w:rsid w:val="00BA4F31"/>
    <w:rsid w:val="00BA5285"/>
    <w:rsid w:val="00BA553F"/>
    <w:rsid w:val="00BA56AB"/>
    <w:rsid w:val="00BA5C5D"/>
    <w:rsid w:val="00BA6ADA"/>
    <w:rsid w:val="00BB074C"/>
    <w:rsid w:val="00BB16BF"/>
    <w:rsid w:val="00BB32EA"/>
    <w:rsid w:val="00BB4DB7"/>
    <w:rsid w:val="00BB7F4F"/>
    <w:rsid w:val="00BC2A8F"/>
    <w:rsid w:val="00BD1BA9"/>
    <w:rsid w:val="00BD3E70"/>
    <w:rsid w:val="00BD6726"/>
    <w:rsid w:val="00BE0848"/>
    <w:rsid w:val="00BE6929"/>
    <w:rsid w:val="00BF1F0D"/>
    <w:rsid w:val="00C0080F"/>
    <w:rsid w:val="00C02A35"/>
    <w:rsid w:val="00C04565"/>
    <w:rsid w:val="00C07242"/>
    <w:rsid w:val="00C10F92"/>
    <w:rsid w:val="00C132BC"/>
    <w:rsid w:val="00C16BF5"/>
    <w:rsid w:val="00C20CC2"/>
    <w:rsid w:val="00C22A12"/>
    <w:rsid w:val="00C24C0F"/>
    <w:rsid w:val="00C24CB0"/>
    <w:rsid w:val="00C25A07"/>
    <w:rsid w:val="00C31CDB"/>
    <w:rsid w:val="00C357E2"/>
    <w:rsid w:val="00C4144C"/>
    <w:rsid w:val="00C5134F"/>
    <w:rsid w:val="00C5165E"/>
    <w:rsid w:val="00C53747"/>
    <w:rsid w:val="00C55FD7"/>
    <w:rsid w:val="00C5654B"/>
    <w:rsid w:val="00C56587"/>
    <w:rsid w:val="00C5743B"/>
    <w:rsid w:val="00C574F2"/>
    <w:rsid w:val="00C5791F"/>
    <w:rsid w:val="00C615BC"/>
    <w:rsid w:val="00C61C1B"/>
    <w:rsid w:val="00C641BF"/>
    <w:rsid w:val="00C65209"/>
    <w:rsid w:val="00C80106"/>
    <w:rsid w:val="00C80A94"/>
    <w:rsid w:val="00C818B6"/>
    <w:rsid w:val="00C81C41"/>
    <w:rsid w:val="00C84EC2"/>
    <w:rsid w:val="00C8544F"/>
    <w:rsid w:val="00C91627"/>
    <w:rsid w:val="00C971E6"/>
    <w:rsid w:val="00C97FED"/>
    <w:rsid w:val="00CA038A"/>
    <w:rsid w:val="00CA2F25"/>
    <w:rsid w:val="00CA432C"/>
    <w:rsid w:val="00CA6949"/>
    <w:rsid w:val="00CA7451"/>
    <w:rsid w:val="00CA786D"/>
    <w:rsid w:val="00CB253C"/>
    <w:rsid w:val="00CB3B37"/>
    <w:rsid w:val="00CB5ED3"/>
    <w:rsid w:val="00CB688E"/>
    <w:rsid w:val="00CC195D"/>
    <w:rsid w:val="00CC2472"/>
    <w:rsid w:val="00CC335E"/>
    <w:rsid w:val="00CD1421"/>
    <w:rsid w:val="00CD1972"/>
    <w:rsid w:val="00CD3D71"/>
    <w:rsid w:val="00CD4E54"/>
    <w:rsid w:val="00CD6AA2"/>
    <w:rsid w:val="00CE21FA"/>
    <w:rsid w:val="00CE63AA"/>
    <w:rsid w:val="00D0046D"/>
    <w:rsid w:val="00D047C7"/>
    <w:rsid w:val="00D0538C"/>
    <w:rsid w:val="00D07E9A"/>
    <w:rsid w:val="00D1007F"/>
    <w:rsid w:val="00D16FB8"/>
    <w:rsid w:val="00D2197E"/>
    <w:rsid w:val="00D25A05"/>
    <w:rsid w:val="00D26CDD"/>
    <w:rsid w:val="00D303F9"/>
    <w:rsid w:val="00D326AB"/>
    <w:rsid w:val="00D34646"/>
    <w:rsid w:val="00D36B78"/>
    <w:rsid w:val="00D40C58"/>
    <w:rsid w:val="00D43C43"/>
    <w:rsid w:val="00D55A2A"/>
    <w:rsid w:val="00D628F8"/>
    <w:rsid w:val="00D629E8"/>
    <w:rsid w:val="00D6655E"/>
    <w:rsid w:val="00D704C8"/>
    <w:rsid w:val="00D70E96"/>
    <w:rsid w:val="00D7315D"/>
    <w:rsid w:val="00D73200"/>
    <w:rsid w:val="00D7510D"/>
    <w:rsid w:val="00D7559A"/>
    <w:rsid w:val="00D75782"/>
    <w:rsid w:val="00D802F9"/>
    <w:rsid w:val="00D82C6E"/>
    <w:rsid w:val="00D8403C"/>
    <w:rsid w:val="00D858B3"/>
    <w:rsid w:val="00D908AF"/>
    <w:rsid w:val="00D919F6"/>
    <w:rsid w:val="00D94EF1"/>
    <w:rsid w:val="00D977B5"/>
    <w:rsid w:val="00DA46A6"/>
    <w:rsid w:val="00DA5F2F"/>
    <w:rsid w:val="00DA6D05"/>
    <w:rsid w:val="00DB1556"/>
    <w:rsid w:val="00DB6331"/>
    <w:rsid w:val="00DC48A9"/>
    <w:rsid w:val="00DC7418"/>
    <w:rsid w:val="00DD0435"/>
    <w:rsid w:val="00DD0CA1"/>
    <w:rsid w:val="00DD321E"/>
    <w:rsid w:val="00DE510B"/>
    <w:rsid w:val="00DE5A3E"/>
    <w:rsid w:val="00DF36B1"/>
    <w:rsid w:val="00DF7A3D"/>
    <w:rsid w:val="00E01BDE"/>
    <w:rsid w:val="00E021E6"/>
    <w:rsid w:val="00E054A8"/>
    <w:rsid w:val="00E17CF3"/>
    <w:rsid w:val="00E23AB8"/>
    <w:rsid w:val="00E24A1D"/>
    <w:rsid w:val="00E269FF"/>
    <w:rsid w:val="00E31F3D"/>
    <w:rsid w:val="00E3445E"/>
    <w:rsid w:val="00E4317D"/>
    <w:rsid w:val="00E506A7"/>
    <w:rsid w:val="00E52A0C"/>
    <w:rsid w:val="00E60813"/>
    <w:rsid w:val="00E62786"/>
    <w:rsid w:val="00E63403"/>
    <w:rsid w:val="00E63AAE"/>
    <w:rsid w:val="00E70769"/>
    <w:rsid w:val="00E708B7"/>
    <w:rsid w:val="00E70F54"/>
    <w:rsid w:val="00E716FD"/>
    <w:rsid w:val="00E727F0"/>
    <w:rsid w:val="00E738FA"/>
    <w:rsid w:val="00E74ABE"/>
    <w:rsid w:val="00E80745"/>
    <w:rsid w:val="00E80FFA"/>
    <w:rsid w:val="00E849DE"/>
    <w:rsid w:val="00E91444"/>
    <w:rsid w:val="00EA0EC6"/>
    <w:rsid w:val="00EA62A5"/>
    <w:rsid w:val="00EA66C2"/>
    <w:rsid w:val="00EB0473"/>
    <w:rsid w:val="00EB7DCD"/>
    <w:rsid w:val="00ED0ECE"/>
    <w:rsid w:val="00ED24F1"/>
    <w:rsid w:val="00ED31B1"/>
    <w:rsid w:val="00ED4A3D"/>
    <w:rsid w:val="00EE0326"/>
    <w:rsid w:val="00EE1570"/>
    <w:rsid w:val="00EE1742"/>
    <w:rsid w:val="00EE5902"/>
    <w:rsid w:val="00EE703A"/>
    <w:rsid w:val="00EF07C8"/>
    <w:rsid w:val="00EF22DC"/>
    <w:rsid w:val="00F07395"/>
    <w:rsid w:val="00F07E3A"/>
    <w:rsid w:val="00F10A4C"/>
    <w:rsid w:val="00F132C0"/>
    <w:rsid w:val="00F134B4"/>
    <w:rsid w:val="00F1610B"/>
    <w:rsid w:val="00F21106"/>
    <w:rsid w:val="00F26811"/>
    <w:rsid w:val="00F35578"/>
    <w:rsid w:val="00F4651B"/>
    <w:rsid w:val="00F47D5F"/>
    <w:rsid w:val="00F52E74"/>
    <w:rsid w:val="00F53886"/>
    <w:rsid w:val="00F5542D"/>
    <w:rsid w:val="00F60BDB"/>
    <w:rsid w:val="00F6153E"/>
    <w:rsid w:val="00F644CC"/>
    <w:rsid w:val="00F72209"/>
    <w:rsid w:val="00F72934"/>
    <w:rsid w:val="00F81D1A"/>
    <w:rsid w:val="00F81F2C"/>
    <w:rsid w:val="00F8312D"/>
    <w:rsid w:val="00F85CC6"/>
    <w:rsid w:val="00F87583"/>
    <w:rsid w:val="00F87E4A"/>
    <w:rsid w:val="00F9317F"/>
    <w:rsid w:val="00F958AD"/>
    <w:rsid w:val="00FA1218"/>
    <w:rsid w:val="00FA28CA"/>
    <w:rsid w:val="00FA49DC"/>
    <w:rsid w:val="00FA55C3"/>
    <w:rsid w:val="00FB1A67"/>
    <w:rsid w:val="00FB5A4A"/>
    <w:rsid w:val="00FB7340"/>
    <w:rsid w:val="00FB7474"/>
    <w:rsid w:val="00FC3484"/>
    <w:rsid w:val="00FC391C"/>
    <w:rsid w:val="00FC3C11"/>
    <w:rsid w:val="00FC58FC"/>
    <w:rsid w:val="00FC5DE6"/>
    <w:rsid w:val="00FC656F"/>
    <w:rsid w:val="00FC696D"/>
    <w:rsid w:val="00FD170E"/>
    <w:rsid w:val="00FE285F"/>
    <w:rsid w:val="00FF0B5A"/>
    <w:rsid w:val="00FF51D1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F"/>
  </w:style>
  <w:style w:type="paragraph" w:styleId="1">
    <w:name w:val="heading 1"/>
    <w:basedOn w:val="a"/>
    <w:next w:val="a"/>
    <w:link w:val="10"/>
    <w:uiPriority w:val="9"/>
    <w:qFormat/>
    <w:rsid w:val="0009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3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934"/>
  </w:style>
  <w:style w:type="paragraph" w:styleId="a8">
    <w:name w:val="footer"/>
    <w:basedOn w:val="a"/>
    <w:link w:val="a9"/>
    <w:uiPriority w:val="99"/>
    <w:unhideWhenUsed/>
    <w:rsid w:val="00F7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934"/>
  </w:style>
  <w:style w:type="character" w:customStyle="1" w:styleId="10">
    <w:name w:val="Заголовок 1 Знак"/>
    <w:basedOn w:val="a0"/>
    <w:link w:val="1"/>
    <w:uiPriority w:val="9"/>
    <w:rsid w:val="0009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970DB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0D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970D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970D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970D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F"/>
  </w:style>
  <w:style w:type="paragraph" w:styleId="1">
    <w:name w:val="heading 1"/>
    <w:basedOn w:val="a"/>
    <w:next w:val="a"/>
    <w:link w:val="10"/>
    <w:uiPriority w:val="9"/>
    <w:qFormat/>
    <w:rsid w:val="00097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3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934"/>
  </w:style>
  <w:style w:type="paragraph" w:styleId="a8">
    <w:name w:val="footer"/>
    <w:basedOn w:val="a"/>
    <w:link w:val="a9"/>
    <w:uiPriority w:val="99"/>
    <w:unhideWhenUsed/>
    <w:rsid w:val="00F7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934"/>
  </w:style>
  <w:style w:type="character" w:customStyle="1" w:styleId="10">
    <w:name w:val="Заголовок 1 Знак"/>
    <w:basedOn w:val="a0"/>
    <w:link w:val="1"/>
    <w:uiPriority w:val="9"/>
    <w:rsid w:val="0009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970DB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0D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970D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970D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970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ohozyaika/com/rukodelie/vyshivka/vyshivka-uzorov-prostym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kyli/ru/2014/06/07prostye-detskie-vyshivki-shvom-vpered-igolk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itchfanclab.com/lessons/6272-vyshivka-prostymi-otdelochno-dekorativnymi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-ryabinush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C5-8DAE-4D4B-B6CC-37209EA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2020-10-06T05:37:00Z</dcterms:created>
  <dcterms:modified xsi:type="dcterms:W3CDTF">2020-10-06T05:37:00Z</dcterms:modified>
</cp:coreProperties>
</file>